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707D7" w:rsidRDefault="00FC71A0" w:rsidP="00763402">
      <w:pPr>
        <w:suppressAutoHyphens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</w:pPr>
      <w:r w:rsidRPr="00763402">
        <w:rPr>
          <w:rFonts w:ascii="Times New Roman" w:eastAsia="Times New Roman" w:hAnsi="Times New Roman" w:cs="Times New Roman"/>
          <w:b/>
          <w:bCs/>
          <w:noProof/>
          <w:spacing w:val="20"/>
          <w:kern w:val="28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2934335</wp:posOffset>
            </wp:positionH>
            <wp:positionV relativeFrom="paragraph">
              <wp:posOffset>-23495</wp:posOffset>
            </wp:positionV>
            <wp:extent cx="533400" cy="501650"/>
            <wp:effectExtent l="0" t="0" r="0" b="0"/>
            <wp:wrapNone/>
            <wp:docPr id="17" name="Рисунок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0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660C" w:rsidRDefault="00E5768D" w:rsidP="0008660C">
      <w:pPr>
        <w:suppressAutoHyphens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  <w:tab/>
      </w:r>
    </w:p>
    <w:p w:rsidR="0008660C" w:rsidRPr="00763402" w:rsidRDefault="0008660C" w:rsidP="0008660C">
      <w:pPr>
        <w:suppressAutoHyphens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</w:pPr>
    </w:p>
    <w:p w:rsidR="00763402" w:rsidRPr="00763402" w:rsidRDefault="00763402" w:rsidP="00763402">
      <w:pPr>
        <w:suppressAutoHyphens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</w:pPr>
      <w:r w:rsidRPr="00763402"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  <w:t xml:space="preserve">СОВЕТ ДЕПУТАТОВ </w:t>
      </w:r>
    </w:p>
    <w:p w:rsidR="00763402" w:rsidRPr="00763402" w:rsidRDefault="00763402" w:rsidP="00763402">
      <w:pPr>
        <w:suppressAutoHyphens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</w:pPr>
      <w:r w:rsidRPr="00763402"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  <w:t>ГОРОДСКОГО ПОСЕЛЕНИЯ МОНИНО</w:t>
      </w:r>
    </w:p>
    <w:p w:rsidR="00763402" w:rsidRPr="00763402" w:rsidRDefault="00FC71A0" w:rsidP="00763402">
      <w:pPr>
        <w:suppressAutoHyphens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20"/>
          <w:kern w:val="28"/>
          <w:sz w:val="24"/>
          <w:szCs w:val="24"/>
          <w:lang w:eastAsia="ru-RU"/>
        </w:rPr>
      </w:pPr>
      <w:r w:rsidRPr="00763402">
        <w:rPr>
          <w:rFonts w:ascii="Times New Roman" w:eastAsia="Times New Roman" w:hAnsi="Times New Roman" w:cs="Times New Roman"/>
          <w:noProof/>
          <w:spacing w:val="-20"/>
          <w:kern w:val="28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117475</wp:posOffset>
                </wp:positionV>
                <wp:extent cx="5941695" cy="5080"/>
                <wp:effectExtent l="0" t="19050" r="20955" b="33020"/>
                <wp:wrapNone/>
                <wp:docPr id="1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5941695" cy="508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4CC41D" id="Line 7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8pt,9.25pt" to="501.65pt,9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" strokeweight="4.5pt">
                <v:stroke linestyle="thickThin"/>
                <o:lock v:ext="edit" shapetype="f"/>
              </v:line>
            </w:pict>
          </mc:Fallback>
        </mc:AlternateContent>
      </w:r>
    </w:p>
    <w:p w:rsidR="00763402" w:rsidRPr="00763402" w:rsidRDefault="00763402" w:rsidP="00763402">
      <w:pPr>
        <w:suppressAutoHyphens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kern w:val="28"/>
          <w:sz w:val="28"/>
          <w:szCs w:val="28"/>
          <w:lang w:eastAsia="ru-RU"/>
        </w:rPr>
      </w:pPr>
      <w:r w:rsidRPr="00763402">
        <w:rPr>
          <w:rFonts w:ascii="Times New Roman" w:eastAsia="Times New Roman" w:hAnsi="Times New Roman" w:cs="Times New Roman"/>
          <w:b/>
          <w:bCs/>
          <w:i/>
          <w:iCs/>
          <w:spacing w:val="-20"/>
          <w:kern w:val="28"/>
          <w:sz w:val="28"/>
          <w:szCs w:val="28"/>
          <w:lang w:eastAsia="ru-RU"/>
        </w:rPr>
        <w:tab/>
      </w:r>
    </w:p>
    <w:p w:rsidR="00763402" w:rsidRPr="00B7421E" w:rsidRDefault="00763402" w:rsidP="00763402">
      <w:pPr>
        <w:keepNext/>
        <w:tabs>
          <w:tab w:val="center" w:pos="4536"/>
          <w:tab w:val="left" w:pos="6740"/>
        </w:tabs>
        <w:suppressAutoHyphens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i/>
          <w:iCs/>
          <w:kern w:val="28"/>
          <w:sz w:val="28"/>
          <w:szCs w:val="28"/>
          <w:lang w:eastAsia="ru-RU"/>
        </w:rPr>
      </w:pPr>
      <w:r w:rsidRPr="00B7421E">
        <w:rPr>
          <w:rFonts w:ascii="Times New Roman" w:eastAsia="Times New Roman" w:hAnsi="Times New Roman" w:cs="Times New Roman"/>
          <w:i/>
          <w:iCs/>
          <w:kern w:val="28"/>
          <w:sz w:val="28"/>
          <w:szCs w:val="28"/>
          <w:lang w:eastAsia="ru-RU"/>
        </w:rPr>
        <w:t xml:space="preserve">                                         Р Е Ш Е Н И Е  № </w:t>
      </w:r>
      <w:r w:rsidR="003C3DC9">
        <w:rPr>
          <w:rFonts w:ascii="Times New Roman" w:eastAsia="Times New Roman" w:hAnsi="Times New Roman" w:cs="Times New Roman"/>
          <w:i/>
          <w:iCs/>
          <w:kern w:val="28"/>
          <w:sz w:val="28"/>
          <w:szCs w:val="28"/>
          <w:lang w:eastAsia="ru-RU"/>
        </w:rPr>
        <w:t>00</w:t>
      </w:r>
      <w:r w:rsidRPr="00B7421E">
        <w:rPr>
          <w:rFonts w:ascii="Times New Roman" w:eastAsia="Times New Roman" w:hAnsi="Times New Roman" w:cs="Times New Roman"/>
          <w:i/>
          <w:iCs/>
          <w:kern w:val="28"/>
          <w:sz w:val="28"/>
          <w:szCs w:val="28"/>
          <w:lang w:eastAsia="ru-RU"/>
        </w:rPr>
        <w:t>/</w:t>
      </w:r>
      <w:r w:rsidR="003C3DC9">
        <w:rPr>
          <w:rFonts w:ascii="Times New Roman" w:eastAsia="Times New Roman" w:hAnsi="Times New Roman" w:cs="Times New Roman"/>
          <w:i/>
          <w:iCs/>
          <w:kern w:val="28"/>
          <w:sz w:val="28"/>
          <w:szCs w:val="28"/>
          <w:lang w:eastAsia="ru-RU"/>
        </w:rPr>
        <w:t>00</w:t>
      </w:r>
      <w:r w:rsidRPr="00B7421E">
        <w:rPr>
          <w:rFonts w:ascii="Times New Roman" w:eastAsia="Times New Roman" w:hAnsi="Times New Roman" w:cs="Times New Roman"/>
          <w:i/>
          <w:iCs/>
          <w:kern w:val="28"/>
          <w:sz w:val="28"/>
          <w:szCs w:val="28"/>
          <w:lang w:eastAsia="ru-RU"/>
        </w:rPr>
        <w:t>-НПА</w:t>
      </w:r>
    </w:p>
    <w:p w:rsidR="00763402" w:rsidRPr="00B7421E" w:rsidRDefault="00763402" w:rsidP="00763402">
      <w:pPr>
        <w:suppressAutoHyphens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20"/>
          <w:kern w:val="28"/>
          <w:sz w:val="24"/>
          <w:szCs w:val="24"/>
          <w:lang w:eastAsia="ru-RU"/>
        </w:rPr>
      </w:pPr>
    </w:p>
    <w:p w:rsidR="00763402" w:rsidRPr="00B7421E" w:rsidRDefault="00763402" w:rsidP="00763402">
      <w:pPr>
        <w:suppressAutoHyphens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FF"/>
          <w:spacing w:val="20"/>
          <w:kern w:val="28"/>
          <w:sz w:val="24"/>
          <w:szCs w:val="24"/>
          <w:lang w:eastAsia="ru-RU"/>
        </w:rPr>
      </w:pPr>
      <w:r w:rsidRPr="00B7421E">
        <w:rPr>
          <w:rFonts w:ascii="Times New Roman" w:eastAsia="Times New Roman" w:hAnsi="Times New Roman" w:cs="Times New Roman"/>
          <w:i/>
          <w:iCs/>
          <w:spacing w:val="20"/>
          <w:kern w:val="28"/>
          <w:sz w:val="24"/>
          <w:szCs w:val="24"/>
          <w:lang w:eastAsia="ru-RU"/>
        </w:rPr>
        <w:t xml:space="preserve">от </w:t>
      </w:r>
      <w:r w:rsidR="003C3DC9">
        <w:rPr>
          <w:rFonts w:ascii="Times New Roman" w:eastAsia="Times New Roman" w:hAnsi="Times New Roman" w:cs="Times New Roman"/>
          <w:i/>
          <w:iCs/>
          <w:spacing w:val="20"/>
          <w:kern w:val="28"/>
          <w:sz w:val="24"/>
          <w:szCs w:val="24"/>
          <w:lang w:eastAsia="ru-RU"/>
        </w:rPr>
        <w:t>00.00.2016г.</w:t>
      </w:r>
      <w:r w:rsidRPr="00B7421E">
        <w:rPr>
          <w:rFonts w:ascii="Times New Roman" w:eastAsia="Times New Roman" w:hAnsi="Times New Roman" w:cs="Times New Roman"/>
          <w:i/>
          <w:iCs/>
          <w:spacing w:val="20"/>
          <w:kern w:val="28"/>
          <w:sz w:val="24"/>
          <w:szCs w:val="24"/>
          <w:lang w:eastAsia="ru-RU"/>
        </w:rPr>
        <w:t>.</w:t>
      </w:r>
      <w:r w:rsidRPr="00B7421E">
        <w:rPr>
          <w:rFonts w:ascii="Times New Roman" w:eastAsia="Times New Roman" w:hAnsi="Times New Roman" w:cs="Times New Roman"/>
          <w:spacing w:val="20"/>
          <w:kern w:val="28"/>
          <w:sz w:val="24"/>
          <w:szCs w:val="24"/>
          <w:lang w:eastAsia="ru-RU"/>
        </w:rPr>
        <w:t xml:space="preserve">                                                    </w:t>
      </w:r>
      <w:r w:rsidR="00FE1213">
        <w:rPr>
          <w:rFonts w:ascii="Times New Roman" w:eastAsia="Times New Roman" w:hAnsi="Times New Roman" w:cs="Times New Roman"/>
          <w:spacing w:val="20"/>
          <w:kern w:val="28"/>
          <w:sz w:val="24"/>
          <w:szCs w:val="24"/>
          <w:lang w:eastAsia="ru-RU"/>
        </w:rPr>
        <w:t xml:space="preserve">         </w:t>
      </w:r>
      <w:r w:rsidRPr="00B7421E">
        <w:rPr>
          <w:rFonts w:ascii="Times New Roman" w:eastAsia="Times New Roman" w:hAnsi="Times New Roman" w:cs="Times New Roman"/>
          <w:spacing w:val="20"/>
          <w:kern w:val="28"/>
          <w:sz w:val="24"/>
          <w:szCs w:val="24"/>
          <w:lang w:eastAsia="ru-RU"/>
        </w:rPr>
        <w:t xml:space="preserve">     </w:t>
      </w:r>
      <w:r w:rsidRPr="00B7421E">
        <w:rPr>
          <w:rFonts w:ascii="Times New Roman" w:eastAsia="Times New Roman" w:hAnsi="Times New Roman" w:cs="Times New Roman"/>
          <w:i/>
          <w:iCs/>
          <w:spacing w:val="20"/>
          <w:kern w:val="28"/>
          <w:sz w:val="24"/>
          <w:szCs w:val="24"/>
          <w:lang w:eastAsia="ru-RU"/>
        </w:rPr>
        <w:t>Протокол №</w:t>
      </w:r>
      <w:r w:rsidR="003C3DC9">
        <w:rPr>
          <w:rFonts w:ascii="Times New Roman" w:eastAsia="Times New Roman" w:hAnsi="Times New Roman" w:cs="Times New Roman"/>
          <w:i/>
          <w:iCs/>
          <w:spacing w:val="20"/>
          <w:kern w:val="28"/>
          <w:sz w:val="24"/>
          <w:szCs w:val="24"/>
          <w:lang w:eastAsia="ru-RU"/>
        </w:rPr>
        <w:t>00</w:t>
      </w:r>
    </w:p>
    <w:p w:rsidR="00763402" w:rsidRPr="00B7421E" w:rsidRDefault="00763402" w:rsidP="00763402">
      <w:pPr>
        <w:suppressAutoHyphens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20"/>
          <w:kern w:val="28"/>
          <w:sz w:val="24"/>
          <w:szCs w:val="24"/>
          <w:lang w:eastAsia="ru-RU"/>
        </w:rPr>
      </w:pPr>
    </w:p>
    <w:p w:rsidR="00AF5D92" w:rsidRPr="00266533" w:rsidRDefault="003C3DC9" w:rsidP="002964D8">
      <w:pPr>
        <w:suppressAutoHyphens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26653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 гербе </w:t>
      </w:r>
      <w:r w:rsidR="00AF5D92" w:rsidRPr="0026653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городско</w:t>
      </w:r>
      <w:r w:rsidRPr="0026653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го</w:t>
      </w:r>
      <w:r w:rsidR="00AF5D92" w:rsidRPr="0026653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поселени</w:t>
      </w:r>
      <w:r w:rsidRPr="0026653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я</w:t>
      </w:r>
      <w:r w:rsidR="00AF5D92" w:rsidRPr="0026653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Монино</w:t>
      </w:r>
    </w:p>
    <w:p w:rsidR="00AF5D92" w:rsidRPr="00266533" w:rsidRDefault="00AF5D92" w:rsidP="002964D8">
      <w:pPr>
        <w:suppressAutoHyphens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</w:p>
    <w:p w:rsidR="00E5768D" w:rsidRPr="00FB0A7C" w:rsidRDefault="00E5768D" w:rsidP="00FB0A7C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законодательством и законодательством Московской области, регулирующим правоотношения в сфере геральдики, руководствуясь </w:t>
      </w:r>
      <w:hyperlink r:id="rId8" w:history="1">
        <w:r w:rsidRPr="00FB0A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FB0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</w:t>
      </w:r>
      <w:r w:rsidRPr="00FB0A7C">
        <w:rPr>
          <w:rFonts w:ascii="Times New Roman" w:hAnsi="Times New Roman" w:cs="Times New Roman"/>
          <w:sz w:val="28"/>
          <w:szCs w:val="28"/>
          <w:lang w:eastAsia="en-US"/>
        </w:rPr>
        <w:t>поселения Монино</w:t>
      </w:r>
      <w:r w:rsidRPr="00FB0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Совет депутатов городского </w:t>
      </w:r>
      <w:r w:rsidRPr="00FB0A7C">
        <w:rPr>
          <w:rFonts w:ascii="Times New Roman" w:hAnsi="Times New Roman" w:cs="Times New Roman"/>
          <w:sz w:val="28"/>
          <w:szCs w:val="28"/>
          <w:lang w:eastAsia="en-US"/>
        </w:rPr>
        <w:t>поселения Монино</w:t>
      </w:r>
      <w:r w:rsidRPr="00FB0A7C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решил</w:t>
      </w:r>
      <w:r w:rsidR="00E14E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C3DC9" w:rsidRPr="00FB0A7C" w:rsidRDefault="00E5768D" w:rsidP="00FB0A7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B0A7C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C3DC9" w:rsidRPr="00FB0A7C">
        <w:rPr>
          <w:rFonts w:ascii="Times New Roman" w:hAnsi="Times New Roman" w:cs="Times New Roman"/>
          <w:sz w:val="28"/>
          <w:szCs w:val="28"/>
          <w:lang w:eastAsia="en-US"/>
        </w:rPr>
        <w:t>. Утвердить Положение о гербе городского поселения Монино</w:t>
      </w:r>
      <w:r w:rsidR="00F361E1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C3DC9" w:rsidRPr="00FB0A7C">
        <w:rPr>
          <w:rFonts w:ascii="Times New Roman" w:hAnsi="Times New Roman" w:cs="Times New Roman"/>
          <w:sz w:val="28"/>
          <w:szCs w:val="28"/>
          <w:lang w:eastAsia="en-US"/>
        </w:rPr>
        <w:t>(</w:t>
      </w:r>
      <w:r w:rsidR="00F63123" w:rsidRPr="00FB0A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="003C3DC9" w:rsidRPr="00FB0A7C">
        <w:rPr>
          <w:rFonts w:ascii="Times New Roman" w:hAnsi="Times New Roman" w:cs="Times New Roman"/>
          <w:sz w:val="28"/>
          <w:szCs w:val="28"/>
          <w:lang w:eastAsia="en-US"/>
        </w:rPr>
        <w:t>).</w:t>
      </w:r>
    </w:p>
    <w:p w:rsidR="003C3DC9" w:rsidRPr="00FB0A7C" w:rsidRDefault="00E5768D" w:rsidP="00FB0A7C">
      <w:pPr>
        <w:suppressAutoHyphens w:val="0"/>
        <w:autoSpaceDE w:val="0"/>
        <w:autoSpaceDN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B0A7C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3C3DC9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. Направить Положение о гербе городского поселения </w:t>
      </w:r>
      <w:r w:rsidR="009E50DF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Монино </w:t>
      </w:r>
      <w:r w:rsidR="00F63123" w:rsidRPr="00FB0A7C">
        <w:rPr>
          <w:rFonts w:ascii="Times New Roman" w:hAnsi="Times New Roman" w:cs="Times New Roman"/>
          <w:sz w:val="28"/>
          <w:szCs w:val="28"/>
          <w:lang w:eastAsia="en-US"/>
        </w:rPr>
        <w:t>Г</w:t>
      </w:r>
      <w:r w:rsidR="009E50DF" w:rsidRPr="00FB0A7C">
        <w:rPr>
          <w:rFonts w:ascii="Times New Roman" w:hAnsi="Times New Roman" w:cs="Times New Roman"/>
          <w:sz w:val="28"/>
          <w:szCs w:val="28"/>
          <w:lang w:eastAsia="en-US"/>
        </w:rPr>
        <w:t>лаве</w:t>
      </w:r>
      <w:r w:rsidR="003C3DC9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E50DF" w:rsidRPr="00FB0A7C">
        <w:rPr>
          <w:rFonts w:ascii="Times New Roman" w:hAnsi="Times New Roman" w:cs="Times New Roman"/>
          <w:sz w:val="28"/>
          <w:szCs w:val="28"/>
          <w:lang w:eastAsia="en-US"/>
        </w:rPr>
        <w:t>городского поселения Монино</w:t>
      </w:r>
      <w:r w:rsidR="003C3DC9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 для подписания и опубликования.</w:t>
      </w:r>
    </w:p>
    <w:p w:rsidR="00E5768D" w:rsidRDefault="00E5768D" w:rsidP="00FB0A7C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A7C">
        <w:rPr>
          <w:rFonts w:ascii="Times New Roman" w:hAnsi="Times New Roman" w:cs="Times New Roman"/>
          <w:sz w:val="28"/>
          <w:szCs w:val="28"/>
          <w:lang w:eastAsia="en-US"/>
        </w:rPr>
        <w:t>3</w:t>
      </w:r>
      <w:r w:rsidR="003C3DC9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. Направить необходимый пакет документов по гербу </w:t>
      </w:r>
      <w:r w:rsidR="009E50DF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городского поселения </w:t>
      </w:r>
      <w:r w:rsidR="00F63123" w:rsidRPr="00FB0A7C">
        <w:rPr>
          <w:rFonts w:ascii="Times New Roman" w:hAnsi="Times New Roman" w:cs="Times New Roman"/>
          <w:sz w:val="28"/>
          <w:szCs w:val="28"/>
          <w:lang w:eastAsia="en-US"/>
        </w:rPr>
        <w:t>Монино в</w:t>
      </w:r>
      <w:r w:rsidR="003C3DC9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 Геральдическую комиссию Московской области</w:t>
      </w:r>
      <w:r w:rsidRPr="00FB0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31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D24667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 внесени</w:t>
      </w:r>
      <w:r w:rsidR="00A84313">
        <w:rPr>
          <w:rFonts w:ascii="Times New Roman" w:hAnsi="Times New Roman" w:cs="Times New Roman"/>
          <w:sz w:val="28"/>
          <w:szCs w:val="28"/>
          <w:lang w:eastAsia="en-US"/>
        </w:rPr>
        <w:t>я</w:t>
      </w:r>
      <w:r w:rsidR="00D24667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FB0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герба </w:t>
      </w:r>
      <w:r w:rsidR="00A843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B0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E32C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установленном порядке</w:t>
      </w:r>
      <w:r w:rsidR="00A84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32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FB0A7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геральдический регистр Российской Федерации</w:t>
      </w:r>
      <w:r w:rsidR="00CF4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Геральдический регистр Московской области</w:t>
      </w:r>
      <w:r w:rsidRPr="00FB0A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5685" w:rsidRPr="00FB0A7C" w:rsidRDefault="0008660C" w:rsidP="00FB0A7C">
      <w:pPr>
        <w:suppressAutoHyphens w:val="0"/>
        <w:autoSpaceDE w:val="0"/>
        <w:autoSpaceDN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4</w:t>
      </w:r>
      <w:r w:rsidR="003C3DC9" w:rsidRPr="00FB0A7C">
        <w:rPr>
          <w:rFonts w:ascii="Times New Roman" w:hAnsi="Times New Roman" w:cs="Times New Roman"/>
          <w:sz w:val="28"/>
          <w:szCs w:val="28"/>
          <w:lang w:eastAsia="en-US"/>
        </w:rPr>
        <w:t>. Признать утратившими силу</w:t>
      </w:r>
      <w:r w:rsidR="009E50DF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 решение</w:t>
      </w:r>
      <w:r w:rsidR="003C3DC9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Исполнительного комитета </w:t>
      </w:r>
      <w:r w:rsidRPr="00E629A8">
        <w:rPr>
          <w:rFonts w:ascii="Times New Roman" w:hAnsi="Times New Roman" w:cs="Times New Roman"/>
          <w:sz w:val="28"/>
          <w:szCs w:val="28"/>
          <w:lang w:eastAsia="en-US"/>
        </w:rPr>
        <w:t>Монинского поселкового Совета народных депутатов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Щелковского района Московской области от 27.03.1986 № 49/5</w:t>
      </w:r>
      <w:r w:rsidR="00A85685" w:rsidRPr="00FB0A7C">
        <w:rPr>
          <w:rFonts w:ascii="Times New Roman" w:hAnsi="Times New Roman" w:cs="Times New Roman"/>
          <w:sz w:val="28"/>
          <w:szCs w:val="28"/>
          <w:lang w:eastAsia="en-US"/>
        </w:rPr>
        <w:t>.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«Об утверждении герба поселка Монино»</w:t>
      </w:r>
    </w:p>
    <w:p w:rsidR="00AE636D" w:rsidRDefault="0008660C" w:rsidP="00E14EB0">
      <w:pPr>
        <w:suppressAutoHyphens w:val="0"/>
        <w:autoSpaceDE w:val="0"/>
        <w:autoSpaceDN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3C3DC9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. Контроль </w:t>
      </w:r>
      <w:r w:rsidR="00F63123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за </w:t>
      </w:r>
      <w:r w:rsidR="003C3DC9" w:rsidRPr="00FB0A7C">
        <w:rPr>
          <w:rFonts w:ascii="Times New Roman" w:hAnsi="Times New Roman" w:cs="Times New Roman"/>
          <w:sz w:val="28"/>
          <w:szCs w:val="28"/>
          <w:lang w:eastAsia="en-US"/>
        </w:rPr>
        <w:t>исполнени</w:t>
      </w:r>
      <w:r w:rsidR="00F63123" w:rsidRPr="00FB0A7C">
        <w:rPr>
          <w:rFonts w:ascii="Times New Roman" w:hAnsi="Times New Roman" w:cs="Times New Roman"/>
          <w:sz w:val="28"/>
          <w:szCs w:val="28"/>
          <w:lang w:eastAsia="en-US"/>
        </w:rPr>
        <w:t>ем</w:t>
      </w:r>
      <w:r w:rsidR="003C3DC9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 настоящего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C3DC9" w:rsidRPr="00FB0A7C">
        <w:rPr>
          <w:rFonts w:ascii="Times New Roman" w:hAnsi="Times New Roman" w:cs="Times New Roman"/>
          <w:sz w:val="28"/>
          <w:szCs w:val="28"/>
          <w:lang w:eastAsia="en-US"/>
        </w:rPr>
        <w:t>решения возложить на</w:t>
      </w:r>
      <w:r w:rsidR="009E50DF" w:rsidRPr="00FB0A7C">
        <w:rPr>
          <w:rFonts w:ascii="Times New Roman" w:hAnsi="Times New Roman" w:cs="Times New Roman"/>
          <w:sz w:val="28"/>
          <w:szCs w:val="28"/>
          <w:lang w:eastAsia="en-US"/>
        </w:rPr>
        <w:t xml:space="preserve"> предсе</w:t>
      </w:r>
      <w:r w:rsidR="00F63123" w:rsidRPr="00FB0A7C">
        <w:rPr>
          <w:rFonts w:ascii="Times New Roman" w:hAnsi="Times New Roman" w:cs="Times New Roman"/>
          <w:sz w:val="28"/>
          <w:szCs w:val="28"/>
          <w:lang w:eastAsia="en-US"/>
        </w:rPr>
        <w:t>дателя Совета депутатов городского поселения Монино Курбатова М.А.</w:t>
      </w:r>
    </w:p>
    <w:p w:rsidR="00FB0A7C" w:rsidRDefault="00FB0A7C" w:rsidP="00FB0A7C">
      <w:pPr>
        <w:suppressAutoHyphens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B0A7C" w:rsidRDefault="00FB0A7C" w:rsidP="00FB0A7C">
      <w:pPr>
        <w:suppressAutoHyphens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C3DC9" w:rsidRDefault="00F63123" w:rsidP="00F361E1">
      <w:pPr>
        <w:suppressAutoHyphens w:val="0"/>
        <w:autoSpaceDE w:val="0"/>
        <w:autoSpaceDN w:val="0"/>
        <w:spacing w:after="0" w:line="312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361E1">
        <w:rPr>
          <w:rFonts w:ascii="Times New Roman" w:hAnsi="Times New Roman" w:cs="Times New Roman"/>
          <w:sz w:val="28"/>
          <w:szCs w:val="28"/>
          <w:lang w:eastAsia="en-US"/>
        </w:rPr>
        <w:t>Глава городского поселения Монино</w:t>
      </w:r>
      <w:r w:rsidRPr="00F361E1">
        <w:rPr>
          <w:rFonts w:ascii="Times New Roman" w:hAnsi="Times New Roman" w:cs="Times New Roman"/>
          <w:sz w:val="28"/>
          <w:szCs w:val="28"/>
          <w:lang w:eastAsia="en-US"/>
        </w:rPr>
        <w:tab/>
      </w:r>
      <w:r w:rsidRPr="00F361E1">
        <w:rPr>
          <w:rFonts w:ascii="Times New Roman" w:hAnsi="Times New Roman" w:cs="Times New Roman"/>
          <w:sz w:val="28"/>
          <w:szCs w:val="28"/>
          <w:lang w:eastAsia="en-US"/>
        </w:rPr>
        <w:tab/>
      </w:r>
      <w:r w:rsidRPr="00F361E1">
        <w:rPr>
          <w:rFonts w:ascii="Times New Roman" w:hAnsi="Times New Roman" w:cs="Times New Roman"/>
          <w:sz w:val="28"/>
          <w:szCs w:val="28"/>
          <w:lang w:eastAsia="en-US"/>
        </w:rPr>
        <w:tab/>
      </w:r>
      <w:r w:rsidRPr="00F361E1">
        <w:rPr>
          <w:rFonts w:ascii="Times New Roman" w:hAnsi="Times New Roman" w:cs="Times New Roman"/>
          <w:sz w:val="28"/>
          <w:szCs w:val="28"/>
          <w:lang w:eastAsia="en-US"/>
        </w:rPr>
        <w:tab/>
      </w:r>
      <w:r w:rsidR="00FB0A7C">
        <w:rPr>
          <w:rFonts w:ascii="Times New Roman" w:hAnsi="Times New Roman" w:cs="Times New Roman"/>
          <w:sz w:val="28"/>
          <w:szCs w:val="28"/>
          <w:lang w:eastAsia="en-US"/>
        </w:rPr>
        <w:t xml:space="preserve">           </w:t>
      </w:r>
      <w:r w:rsidRPr="00F361E1">
        <w:rPr>
          <w:rFonts w:ascii="Times New Roman" w:hAnsi="Times New Roman" w:cs="Times New Roman"/>
          <w:sz w:val="28"/>
          <w:szCs w:val="28"/>
          <w:lang w:eastAsia="en-US"/>
        </w:rPr>
        <w:t>И.Н.Найденов</w:t>
      </w:r>
    </w:p>
    <w:p w:rsidR="0008660C" w:rsidRDefault="0008660C" w:rsidP="00FB0A7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left="4956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60C" w:rsidRDefault="0008660C" w:rsidP="00FB0A7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left="4956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60C" w:rsidRDefault="0008660C" w:rsidP="00FB0A7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left="4956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60C" w:rsidRDefault="0008660C" w:rsidP="00FB0A7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left="4956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A7C" w:rsidRDefault="00FB0A7C" w:rsidP="00FB0A7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left="4956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к </w:t>
      </w:r>
    </w:p>
    <w:p w:rsidR="00FB0A7C" w:rsidRPr="00E5768D" w:rsidRDefault="00E14EB0" w:rsidP="00FB0A7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left="4956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B0A7C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</w:t>
      </w:r>
      <w:r w:rsidR="00FB0A7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FB0A7C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</w:p>
    <w:p w:rsidR="00FB0A7C" w:rsidRPr="00E5768D" w:rsidRDefault="00FB0A7C" w:rsidP="00FB0A7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left="4956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</w:p>
    <w:p w:rsidR="00FB0A7C" w:rsidRPr="00E5768D" w:rsidRDefault="00FB0A7C" w:rsidP="00FB0A7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left="4956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__________________№________</w:t>
      </w:r>
    </w:p>
    <w:p w:rsidR="00FB0A7C" w:rsidRPr="00E5768D" w:rsidRDefault="00FB0A7C" w:rsidP="00FB0A7C">
      <w:pPr>
        <w:widowControl w:val="0"/>
        <w:suppressAutoHyphens w:val="0"/>
        <w:autoSpaceDE w:val="0"/>
        <w:autoSpaceDN w:val="0"/>
        <w:adjustRightInd w:val="0"/>
        <w:spacing w:before="108" w:after="108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FB0A7C" w:rsidRPr="00E5768D" w:rsidRDefault="00FB0A7C" w:rsidP="00FB0A7C">
      <w:pPr>
        <w:widowControl w:val="0"/>
        <w:suppressAutoHyphens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Положение</w:t>
      </w:r>
      <w:r w:rsidRPr="00E5768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 xml:space="preserve">о гербе городского 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поселения Монино</w:t>
      </w:r>
    </w:p>
    <w:p w:rsidR="00FB0A7C" w:rsidRPr="00E5768D" w:rsidRDefault="00FB0A7C" w:rsidP="00FB0A7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Настоящим положением устанавливается описание, обоснование и порядок использования герба городского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качестве официального символа.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before="108" w:after="108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1. Общие положения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Герб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Монино</w:t>
      </w:r>
      <w:r w:rsidR="00495F31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символом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Герб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Монино</w:t>
      </w:r>
      <w:r w:rsidR="00495F31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отражает исторические, культурные, социально-экономические, национальные и местные традиции.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Положение о гербе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Монино</w:t>
      </w:r>
      <w:r w:rsidR="00495F31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хранится в установленном порядке на бумажных и электронных носителях и доступно для ознакомления всем заинтересованным лицам.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Герб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Монино</w:t>
      </w:r>
      <w:r w:rsidR="00495F31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 государственной регистрации в порядке, установленном федеральным законодательством и законодательством Московской области.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before="108" w:after="108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2. Геральдическое описание и обоснование символики герба городского </w:t>
      </w:r>
      <w:r w:rsidR="00495F3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поселения Монино</w:t>
      </w:r>
    </w:p>
    <w:p w:rsidR="0020688F" w:rsidRPr="0020688F" w:rsidRDefault="0020688F" w:rsidP="0020688F">
      <w:pPr>
        <w:widowControl w:val="0"/>
        <w:suppressAutoHyphens w:val="0"/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Геральдическое описание герба городского поселения Монино гласит: </w:t>
      </w:r>
    </w:p>
    <w:p w:rsidR="0020688F" w:rsidRPr="00796E00" w:rsidRDefault="0020688F" w:rsidP="0020688F">
      <w:pPr>
        <w:suppressAutoHyphens w:val="0"/>
        <w:spacing w:after="0" w:line="288" w:lineRule="auto"/>
        <w:ind w:right="-421" w:firstLine="72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</w:pPr>
      <w:bookmarkStart w:id="0" w:name="_GoBack"/>
      <w:r w:rsidRPr="00796E0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 xml:space="preserve">«В червленом поле под включенной лазоревой главой, поверх границы которой показан золотой пропеллер в столб с серебряными распростертыми </w:t>
      </w:r>
      <w:r w:rsidRPr="00796E0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lastRenderedPageBreak/>
        <w:t>крыльями - два серебряных, с золотым пламенем, факела накрест, поверх которых - пониженно положенная золотая пелта».</w:t>
      </w:r>
    </w:p>
    <w:bookmarkEnd w:id="0"/>
    <w:p w:rsidR="0020688F" w:rsidRPr="0020688F" w:rsidRDefault="0020688F" w:rsidP="0020688F">
      <w:pPr>
        <w:widowControl w:val="0"/>
        <w:suppressAutoHyphens w:val="0"/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Обоснование символики герба городского поселения Монино.</w:t>
      </w:r>
    </w:p>
    <w:p w:rsidR="0020688F" w:rsidRPr="00D6523B" w:rsidRDefault="0020688F" w:rsidP="0020688F">
      <w:pPr>
        <w:suppressAutoHyphens w:val="0"/>
        <w:spacing w:after="0" w:line="288" w:lineRule="auto"/>
        <w:ind w:right="-421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гербе городского поселения Монино развита символика более раннего герба </w:t>
      </w:r>
      <w:r w:rsidR="00D652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поселка Монино, утвержденного</w:t>
      </w: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6523B">
        <w:rPr>
          <w:rFonts w:ascii="Times New Roman" w:hAnsi="Times New Roman" w:cs="Times New Roman"/>
          <w:sz w:val="28"/>
          <w:szCs w:val="28"/>
        </w:rPr>
        <w:t xml:space="preserve">Исполнительным комитетом </w:t>
      </w:r>
      <w:r w:rsidR="00D6523B" w:rsidRPr="00E629A8">
        <w:rPr>
          <w:rFonts w:ascii="Times New Roman" w:hAnsi="Times New Roman" w:cs="Times New Roman"/>
          <w:sz w:val="28"/>
          <w:szCs w:val="28"/>
          <w:lang w:eastAsia="en-US"/>
        </w:rPr>
        <w:t>Монинского поселкового Совета народных депутатов</w:t>
      </w:r>
      <w:r w:rsidR="00D6523B">
        <w:rPr>
          <w:rFonts w:ascii="Times New Roman" w:hAnsi="Times New Roman" w:cs="Times New Roman"/>
          <w:sz w:val="28"/>
          <w:szCs w:val="28"/>
          <w:lang w:eastAsia="en-US"/>
        </w:rPr>
        <w:t xml:space="preserve"> Щелковского района Московской области от 27.03.1986 № 49/5</w:t>
      </w:r>
      <w:r w:rsidRPr="00D652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переработанная с учётом геральдических норм и традиций.</w:t>
      </w:r>
    </w:p>
    <w:p w:rsidR="0020688F" w:rsidRPr="0020688F" w:rsidRDefault="0020688F" w:rsidP="0020688F">
      <w:pPr>
        <w:suppressAutoHyphens w:val="0"/>
        <w:spacing w:after="0" w:line="288" w:lineRule="auto"/>
        <w:ind w:right="-421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Символика пропеллера с двумя крыльями многозначна:</w:t>
      </w:r>
    </w:p>
    <w:p w:rsidR="0020688F" w:rsidRPr="0020688F" w:rsidRDefault="0020688F" w:rsidP="0020688F">
      <w:pPr>
        <w:suppressAutoHyphens w:val="0"/>
        <w:spacing w:after="0" w:line="288" w:lineRule="auto"/>
        <w:ind w:right="-42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она служит традиционным символом авиации;</w:t>
      </w:r>
    </w:p>
    <w:p w:rsidR="0020688F" w:rsidRPr="0020688F" w:rsidRDefault="0020688F" w:rsidP="0020688F">
      <w:pPr>
        <w:suppressAutoHyphens w:val="0"/>
        <w:spacing w:after="0" w:line="288" w:lineRule="auto"/>
        <w:ind w:right="-42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она показывает связь поселения с единственным в России и за ее пределами знаменитым музеем ВВС под открытым небом, который существует на территории поселка с 1956 г.;</w:t>
      </w:r>
    </w:p>
    <w:p w:rsidR="0020688F" w:rsidRPr="0020688F" w:rsidRDefault="0020688F" w:rsidP="0020688F">
      <w:pPr>
        <w:suppressAutoHyphens w:val="0"/>
        <w:spacing w:after="0" w:line="288" w:lineRule="auto"/>
        <w:ind w:right="-42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она аллегорически отражает прошлое Монино как военного городка летчиков.</w:t>
      </w: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 </w:t>
      </w: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Горящий факел – символ стремления к знаниям, просвещения.</w:t>
      </w:r>
    </w:p>
    <w:p w:rsidR="0020688F" w:rsidRPr="0020688F" w:rsidRDefault="0020688F" w:rsidP="0020688F">
      <w:pPr>
        <w:suppressAutoHyphens w:val="0"/>
        <w:spacing w:after="0" w:line="288" w:lineRule="auto"/>
        <w:ind w:right="-421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Пелта, греческий щит особой формы – ручное оборонительное снаряжение лёгкой пехоты, предназначенное для защиты носителя от холодного и метательного оружия неприятеля. Своеобразная форма этого щита, связанная именно с античностью, в новое время стала одной из характерных визуальных примет античного наследия, характеризующегося как образцами воинского героизма и самопожертвования, так и выдающимися примерами гуманизма и учёности. Таким образом пелта стала, в частности, и элементом российской воинской символики, </w:t>
      </w:r>
      <w:r w:rsidR="00A635B1"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традиционным изображением</w:t>
      </w: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головных уборах русской армии ХVIII-XIX веков.</w:t>
      </w:r>
    </w:p>
    <w:p w:rsidR="0020688F" w:rsidRPr="0020688F" w:rsidRDefault="0020688F" w:rsidP="0020688F">
      <w:pPr>
        <w:suppressAutoHyphens w:val="0"/>
        <w:spacing w:after="0" w:line="288" w:lineRule="auto"/>
        <w:ind w:right="-421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Факелы с пелтой – символ военного образования, источник военных знаний, указывают на созданную в Монино в 1940 г. Военно-воздушную Академию им. Ю.А. Гагарина. ВВА – кузница лучших военных летных кадров страны и ближнего зарубежья.</w:t>
      </w:r>
    </w:p>
    <w:p w:rsidR="0020688F" w:rsidRPr="0020688F" w:rsidRDefault="0020688F" w:rsidP="0020688F">
      <w:pPr>
        <w:suppressAutoHyphens w:val="0"/>
        <w:spacing w:after="0" w:line="288" w:lineRule="auto"/>
        <w:ind w:right="-421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Символику герба дополняет значение геральдических цветов:  </w:t>
      </w:r>
    </w:p>
    <w:p w:rsidR="0020688F" w:rsidRPr="0020688F" w:rsidRDefault="0020688F" w:rsidP="0020688F">
      <w:pPr>
        <w:suppressAutoHyphens w:val="0"/>
        <w:spacing w:after="0" w:line="288" w:lineRule="auto"/>
        <w:ind w:right="-42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лазоревый (воспроизводится синей, голубой красками) служит символом неба, высокого полета, благородства и мира; </w:t>
      </w:r>
    </w:p>
    <w:p w:rsidR="0020688F" w:rsidRPr="0020688F" w:rsidRDefault="0020688F" w:rsidP="0020688F">
      <w:pPr>
        <w:suppressAutoHyphens w:val="0"/>
        <w:spacing w:after="0" w:line="288" w:lineRule="auto"/>
        <w:ind w:right="-42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червленый (красный) цвет – символ доблести, красоты; </w:t>
      </w:r>
    </w:p>
    <w:p w:rsidR="0020688F" w:rsidRPr="0020688F" w:rsidRDefault="0020688F" w:rsidP="0020688F">
      <w:pPr>
        <w:suppressAutoHyphens w:val="0"/>
        <w:spacing w:after="0" w:line="288" w:lineRule="auto"/>
        <w:ind w:right="-42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золото обозначает свет и изобилие; </w:t>
      </w:r>
    </w:p>
    <w:p w:rsidR="0020688F" w:rsidRPr="0020688F" w:rsidRDefault="0020688F" w:rsidP="0020688F">
      <w:pPr>
        <w:suppressAutoHyphens w:val="0"/>
        <w:spacing w:after="0" w:line="288" w:lineRule="auto"/>
        <w:ind w:right="-42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серебро – символ чистоты, чести.</w:t>
      </w:r>
    </w:p>
    <w:p w:rsidR="0020688F" w:rsidRPr="0020688F" w:rsidRDefault="0020688F" w:rsidP="0020688F">
      <w:pPr>
        <w:widowControl w:val="0"/>
        <w:suppressAutoHyphens w:val="0"/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Авторская группа:</w:t>
      </w:r>
    </w:p>
    <w:p w:rsidR="0020688F" w:rsidRPr="0020688F" w:rsidRDefault="0020688F" w:rsidP="0020688F">
      <w:pPr>
        <w:widowControl w:val="0"/>
        <w:suppressAutoHyphens w:val="0"/>
        <w:autoSpaceDE w:val="0"/>
        <w:autoSpaceDN w:val="0"/>
        <w:adjustRightInd w:val="0"/>
        <w:spacing w:after="0" w:line="2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>- идея герба: Олег Агафонов, Александр Цветков (оба – Москва), Игорь Сметанников (Монино);</w:t>
      </w:r>
    </w:p>
    <w:p w:rsidR="0020688F" w:rsidRPr="0020688F" w:rsidRDefault="0020688F" w:rsidP="0020688F">
      <w:pPr>
        <w:widowControl w:val="0"/>
        <w:suppressAutoHyphens w:val="0"/>
        <w:autoSpaceDE w:val="0"/>
        <w:autoSpaceDN w:val="0"/>
        <w:adjustRightInd w:val="0"/>
        <w:spacing w:after="0" w:line="2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геральдическая </w:t>
      </w:r>
      <w:r w:rsidR="00A635B1"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доработка: Константин</w:t>
      </w: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Моченов (Химки); </w:t>
      </w:r>
    </w:p>
    <w:p w:rsidR="0020688F" w:rsidRPr="0020688F" w:rsidRDefault="0020688F" w:rsidP="0020688F">
      <w:pPr>
        <w:widowControl w:val="0"/>
        <w:suppressAutoHyphens w:val="0"/>
        <w:autoSpaceDE w:val="0"/>
        <w:autoSpaceDN w:val="0"/>
        <w:adjustRightInd w:val="0"/>
        <w:spacing w:after="0" w:line="2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обоснование символики: Олег Агафонов (Москва</w:t>
      </w:r>
      <w:r w:rsidR="00A635B1"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>), Людмила</w:t>
      </w: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Клочкова (</w:t>
      </w:r>
      <w:r w:rsidR="00A635B1">
        <w:rPr>
          <w:rFonts w:ascii="Times New Roman" w:eastAsia="Times New Roman" w:hAnsi="Times New Roman" w:cs="Times New Roman"/>
          <w:sz w:val="28"/>
          <w:szCs w:val="28"/>
          <w:lang w:eastAsia="ru-RU"/>
        </w:rPr>
        <w:t>Щёлково</w:t>
      </w: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20688F" w:rsidRPr="0020688F" w:rsidRDefault="0020688F" w:rsidP="0020688F">
      <w:pPr>
        <w:widowControl w:val="0"/>
        <w:suppressAutoHyphens w:val="0"/>
        <w:adjustRightInd w:val="0"/>
        <w:spacing w:after="0" w:line="2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>- художник и компьютерная графика: Анна Гарсия (Москва).</w:t>
      </w:r>
    </w:p>
    <w:p w:rsidR="0020688F" w:rsidRPr="0020688F" w:rsidRDefault="0020688F" w:rsidP="00A84313">
      <w:pPr>
        <w:widowControl w:val="0"/>
        <w:suppressAutoHyphens w:val="0"/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2.4. Герб городского поселения Монино может воспроизводиться:</w:t>
      </w:r>
    </w:p>
    <w:p w:rsidR="0020688F" w:rsidRPr="0020688F" w:rsidRDefault="0020688F" w:rsidP="00A84313">
      <w:pPr>
        <w:tabs>
          <w:tab w:val="left" w:pos="1575"/>
        </w:tabs>
        <w:suppressAutoHyphens w:val="0"/>
        <w:spacing w:after="0" w:line="24" w:lineRule="atLeast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многоцветном варианте (Приложение 1); </w:t>
      </w:r>
    </w:p>
    <w:p w:rsidR="0020688F" w:rsidRPr="0020688F" w:rsidRDefault="0020688F" w:rsidP="00A84313">
      <w:pPr>
        <w:tabs>
          <w:tab w:val="left" w:pos="1575"/>
        </w:tabs>
        <w:suppressAutoHyphens w:val="0"/>
        <w:spacing w:after="0" w:line="24" w:lineRule="atLeast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одноцветном контурном варианте (Приложение 2);  </w:t>
      </w:r>
    </w:p>
    <w:p w:rsidR="0020688F" w:rsidRPr="0020688F" w:rsidRDefault="0020688F" w:rsidP="00A84313">
      <w:pPr>
        <w:tabs>
          <w:tab w:val="left" w:pos="1575"/>
        </w:tabs>
        <w:suppressAutoHyphens w:val="0"/>
        <w:spacing w:after="0" w:line="24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одноцветном контурном варианте </w:t>
      </w:r>
      <w:r w:rsidRPr="00206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условной штриховкой для обозначения цветов (шафировкой) (Приложение 3).</w:t>
      </w:r>
    </w:p>
    <w:p w:rsidR="0020688F" w:rsidRPr="0020688F" w:rsidRDefault="0020688F" w:rsidP="00A84313">
      <w:pPr>
        <w:suppressAutoHyphens w:val="0"/>
        <w:spacing w:after="0" w:line="24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 Варианты герба городского поселения Монино </w:t>
      </w:r>
      <w:r w:rsidRPr="0020688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указанные в пункте 2.4. </w:t>
      </w: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воспроизводиться с вольной частью</w:t>
      </w:r>
      <w:r w:rsidRPr="0020688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1"/>
      </w: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четырехугольником, примыкающим изнутри к верхнему правому</w:t>
      </w:r>
      <w:r w:rsidRPr="0020688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2"/>
      </w: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углу герба городского поселения Монино с воспроизведёнными в нем фигурами из герба Московской области (Приложение 4-6)</w:t>
      </w:r>
      <w:r w:rsidRPr="00206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20688F" w:rsidRPr="0020688F" w:rsidRDefault="0020688F" w:rsidP="0020688F">
      <w:pPr>
        <w:suppressAutoHyphens w:val="0"/>
        <w:spacing w:after="0" w:line="24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 Варианты герба городского поселения Монино </w:t>
      </w:r>
      <w:r w:rsidRPr="0020688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указанные в пункте 2.4. </w:t>
      </w: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воспроизводиться со статусной короной установленного образца (Приложение 7-9)</w:t>
      </w:r>
      <w:r w:rsidRPr="00206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20688F" w:rsidRPr="0020688F" w:rsidRDefault="0020688F" w:rsidP="0020688F">
      <w:pPr>
        <w:tabs>
          <w:tab w:val="left" w:pos="1575"/>
        </w:tabs>
        <w:suppressAutoHyphens w:val="0"/>
        <w:spacing w:after="0" w:line="24" w:lineRule="atLeast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>2.7. Варианты герба городского поселения Монино</w:t>
      </w:r>
      <w:r w:rsidRPr="0020688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, указанные в пункте 2.4. </w:t>
      </w: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воспроизводиться одновременно с вольной частью и со статусной короной установленного образца - в соответствии с Методическими рекомендациями по разработке и использованию официальных символов муниципальных образований (Раздел 2, Глава VIII, п.п. 45-46), утвержденными Геральдическим советом при Президенте Российской Федерации 28.06.2006 года, (Приложение 10-12)</w:t>
      </w:r>
      <w:r w:rsidRPr="00206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20688F" w:rsidRPr="0020688F" w:rsidRDefault="0020688F" w:rsidP="0020688F">
      <w:pPr>
        <w:tabs>
          <w:tab w:val="left" w:pos="1575"/>
        </w:tabs>
        <w:suppressAutoHyphens w:val="0"/>
        <w:spacing w:after="0" w:line="24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>2.8. Варианты герба городского поселения Монино</w:t>
      </w:r>
      <w:r w:rsidRPr="0020688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указанные в пунктах 2.4, 2.5, 2.6, 2.7 – равно допустимы. </w:t>
      </w:r>
      <w:r w:rsidRPr="002068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 1-12 к настоящему Положению, являются неотъемлемыми частями настоящего Положения.</w:t>
      </w:r>
    </w:p>
    <w:p w:rsidR="0020688F" w:rsidRPr="0020688F" w:rsidRDefault="0020688F" w:rsidP="0020688F">
      <w:pPr>
        <w:suppressAutoHyphens w:val="0"/>
        <w:spacing w:after="0" w:line="288" w:lineRule="auto"/>
        <w:ind w:right="-421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before="108" w:after="108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3. Порядок воспроизведения и размещения герба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городского </w:t>
      </w:r>
      <w:r w:rsidR="00495F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поселения Монино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Воспроизведение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независимо от его размеров и техники исполнения, должно точно соответствовать геральдическому описанию, приведенному в </w:t>
      </w:r>
      <w:hyperlink w:anchor="sub_1021" w:history="1">
        <w:r w:rsidRPr="00E5768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 2.1.</w:t>
        </w:r>
      </w:hyperlink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Порядок размещения Государственного герба Российской Федерации, герба Московской области,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иных гербов производится в соответствии с федеральным законодательством и законодательством Московской области, регулирующими правоотношения в сфере 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геральдического обеспечения.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При одновременном размещении герба Московской области и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герб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располагается правее (размещение гербов 1 - 2).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При одновременном размещении четного числа гербов (более двух) соблюдается следующий порядок: 9 - 7 - 5 - 3 - 1 - 2 - 4 - 6 - 8 - 10, где 1 - Государственный герб Российской Федерации, 2 - герб Московской области, 3 – герб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Далее равномерно располагаются гербы иных муниципальных образований, эмблемы, геральдические знаки общественных объединений, предприятий, учреждений или организаций.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При одновременном размещении Государственного герба Российской Федерации, герба Московской области и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Государственный герб Российской Федерации размещается в центре. Слева от Государственного герба Российской Федерации располагается герб Московской области, справа от Государственного герба Российской Федерации располагается герб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(размещение гербов: 2 - 1 - 3).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 При одновременном размещении нечетного числа гербов (более трех) соблюдается следующий порядок: 10 - 8 - 6 - 4 - 2 - 1 - 3 - 5 - 7 - 9 - 11, где 1 - Государственный герб Российской Федерации, 2 - герб Московской области, 3 – герб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Далее равномерно располагаются гербы иных муниципальных образований, эмблемы, геральдические знаки общественных объединений, предприятий, учреждений или организаций.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3.7. Размещение гербов, установленное в </w:t>
      </w:r>
      <w:r w:rsidR="00E14EB0" w:rsidRPr="00E5768D">
        <w:rPr>
          <w:rFonts w:ascii="Arial" w:eastAsia="Times New Roman" w:hAnsi="Arial" w:cs="Arial"/>
          <w:sz w:val="24"/>
          <w:szCs w:val="24"/>
          <w:lang w:eastAsia="ru-RU"/>
        </w:rPr>
        <w:t>настоящего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указано </w:t>
      </w:r>
      <w:r w:rsidR="00E14E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"от зрителя".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3.8. Размер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может превышать размеры Государственного герба Российской Федерации, герба Московской области, гербов иных субъектов Российской Федерации, муниципальных образований.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3.9. Высота размещения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может превышать высоту размещения Государственного герба Российской Федерации, герба Московской области, гербов иных субъектов Российской Федерации, 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муниципальных образований.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3.10. Гербы, указанные в </w:t>
      </w:r>
      <w:hyperlink w:anchor="sub_1033" w:history="1">
        <w:r w:rsidRPr="00E5768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пунктах 3.3 - 3.6.</w:t>
        </w:r>
      </w:hyperlink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 должны быть выполнены в единой технике.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3.11. Порядок изготовления, хранения и уничтожения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бланков, печатей и иных носителей изображения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решением Совета депутатов </w:t>
      </w:r>
      <w:r w:rsidR="004D2EEB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before="108" w:after="108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4. Порядок использования герба городского </w:t>
      </w:r>
      <w:r w:rsidR="00495F3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Монино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Герб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многоцветном варианте размещается: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на вывесках, фасадах зданий органов местного самоуправления; муниципальных предприятий и учреждений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 залах заседаний органов местного самоуправления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 кабинетах главы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выборных должностных лиц местного самоуправления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должностного лица, исполняющего полномочия главы местной администрации (далее - главы администрации)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Герб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поселение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многоцветном варианте может размещаться: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в кабинетах заместителей главы администрации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руководителей органов администрации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Монино</w:t>
      </w:r>
      <w:r w:rsidR="004D2EEB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 руководителей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предприятий, учреждений и организаций;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на </w:t>
      </w:r>
      <w:hyperlink r:id="rId9" w:history="1">
        <w:r w:rsidRPr="00E5768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официальных сайтах</w:t>
        </w:r>
      </w:hyperlink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местного </w:t>
      </w:r>
      <w:r w:rsidR="004D2EEB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самоуправления городского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Интернет;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на пассажирском и иных видах транспорта, предназначенных для обслуживания населения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4) в заставках местных телевизионных программ;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5) на форме спортивных команд и отдельных спортсменов, представляющих городско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поселение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на стелах, указателях, знаках, обозначающих границу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въезде и выезде с территории городского 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4.3. Герб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многоцветном или одноцветном вариантах) может воспроизводится на бланках: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главы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главы администрации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администрации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Совета </w:t>
      </w:r>
      <w:r w:rsidR="004D2EEB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городского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депутатов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контрольного органа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иных органов местного самоуправления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предусмотренных </w:t>
      </w:r>
      <w:hyperlink r:id="rId10" w:history="1">
        <w:r w:rsidRPr="00E5768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должностных лиц органов местного самоуправления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9) иных муниципальных правовых актов;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удостоверений лиц, осуществляющих службу на должностях в органах местного самоуправления, депутатов Совета депутатов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 служащих (работников) предприятий, учреждений и организаций, находящихся в муниципальной собственности;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11) удостоверений к знакам различия, знакам отличия, установленных муниципальными правовыми актами;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Герб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многоцветном или одноцветном вариантах) может воспроизводиться на: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1) знаках различия и знаках отличия, установленных муниципальными правовыми актами;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визитных карточках лиц, осуществляющих службу на должностях в органах местного самоуправления, депутатов Совета депутатов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D2E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 служащих (работников) муниципальных предприятий, учреждений и организаций;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официальных периодических печатных изданиях, учредителями которых являются органы местного самоуправления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предприятия, учреждения и организации, находящиеся в муниципальной собственности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конвертах, открытках, приглашениях, календарях, а также на представительской продукции (значки, вымпелы, буклеты и иная продукция) органов местного самоуправления и муниципальных </w:t>
      </w:r>
      <w:r w:rsidR="004B2C70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городского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4.5. </w:t>
      </w:r>
      <w:r w:rsidR="004B2C70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 городского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многоцветном или одноцветном вариантах) может быть использован в качестве геральдической основы для разработки наград и почетных званий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4.6. Многоцветное воспроизведение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поселение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использоваться при проведении: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протокольных мероприятий;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торжественных мероприятий (церемоний) с участием должностных лиц органов государственной власти Московской области и государственных органов Московской области, главы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официальных представителей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иных официальных мероприятий.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4.7. Изображение </w:t>
      </w:r>
      <w:r w:rsidR="004B2C70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герба городского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одноцветном варианте помещается на гербовых печатях органов местного самоуправления; предприятий, учреждений и организаций, находящихся в муниципальной собственности.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4.8. Использование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воспроизведение в случаях, не предусмотренных </w:t>
      </w:r>
      <w:hyperlink w:anchor="sub_1041" w:history="1">
        <w:r w:rsidRPr="00E5768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4.1 - 4.7</w:t>
        </w:r>
      </w:hyperlink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является неофициальным использованием герба.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4.9. Использование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воспроизведение в случаях, не предусмотренных </w:t>
      </w:r>
      <w:hyperlink w:anchor="sub_1041" w:history="1">
        <w:r w:rsidRPr="00E5768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4.1 - 4.7</w:t>
        </w:r>
      </w:hyperlink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Положения, осуществляется по согласованию с администрацией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порядке, установленном решением Совета депутатов </w:t>
      </w:r>
      <w:r w:rsidR="004B2C70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before="108" w:after="108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5. Контроль и ответственность за нарушение настоящего Положения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Контроль соблюдения установленных настоящим Положением норм возлагается на администрацию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Ответственность за искажение герба или его изображения, установленного настоящим Положением, несет исполнитель допущенных искажений.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Нарушениями норм воспроизведения и использования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являются: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использование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качестве геральдической основы гербов и флагов общественных объединений, организаций независимо от их организационно-правовой формы;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2) использование в качестве средства визуальной идентификации и рекламы товаров, работ и услуг, если реклама этих товаров, работ и услуг запрещена или ограничена в соответствии с федеральным законодательством.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искажение рисунка герба, установленного в </w:t>
      </w:r>
      <w:hyperlink w:anchor="sub_1021" w:history="1">
        <w:r w:rsidRPr="00E5768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2.1 части 2</w:t>
        </w:r>
      </w:hyperlink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использование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воспроизведение с нарушением норм, установленных настоящим Положением;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воспроизведение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искажением или изменением композиции или цветов, выходящее за пределы геральдически допустимого;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надругательство над гербом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воспроизведением, в том числе путем нанесения надписей, рисунков оскорбительного содержания, использования в оскорбляющем нравственность качестве;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7) умышленное повреждение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5.4. Производство по делам об административных правонарушениях, предусмотренных </w:t>
      </w:r>
      <w:hyperlink w:anchor="sub_1053" w:history="1">
        <w:r w:rsidRPr="00E5768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 5.3</w:t>
        </w:r>
      </w:hyperlink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осуществляется в порядке, установленном </w:t>
      </w:r>
      <w:hyperlink r:id="rId11" w:history="1">
        <w:r w:rsidRPr="00E5768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</w:t>
        </w:r>
      </w:hyperlink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об административных правонарушениях.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before="108" w:after="108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6. Заключительные положения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6.1. Внесение в композицию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поселение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каких-либо изменений допустимо в соответствии с законодательством, регулирующим правоотношения в сфере геральдического обеспечения.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6.2. Права на использование герба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поселение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момента установления его Советом депутатов в качестве официального символа, принадлежат органам местного самоуправления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поселение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6.3. Герб городского </w:t>
      </w:r>
      <w:r w:rsidR="00495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поселение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момента установления его Советом депутатов в качестве официального символа, согласно </w:t>
      </w:r>
      <w:r w:rsidR="00E629A8" w:rsidRPr="00E629A8">
        <w:rPr>
          <w:rFonts w:ascii="Times New Roman" w:hAnsi="Times New Roman" w:cs="Times New Roman"/>
          <w:spacing w:val="-6"/>
          <w:sz w:val="28"/>
          <w:szCs w:val="28"/>
        </w:rPr>
        <w:t>п.2 ч.6 ст.1259 части 4</w:t>
      </w:r>
      <w:r w:rsidR="00E629A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Гражданского кодекса Российской Федерации, авторским правом не охраняется.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6.4. Настоящее Положение вступает в силу со дня его </w:t>
      </w:r>
      <w:hyperlink r:id="rId12" w:history="1">
        <w:r w:rsidRPr="00E5768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A7C" w:rsidRPr="00E5768D" w:rsidRDefault="00FB0A7C" w:rsidP="004B2C70">
      <w:pPr>
        <w:widowControl w:val="0"/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4B2C70"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поселение Монино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E576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4B2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И.Н.Найденов</w:t>
      </w: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68D6" w:rsidRDefault="000F68D6" w:rsidP="004B2C70">
      <w:pPr>
        <w:suppressAutoHyphens w:val="0"/>
        <w:autoSpaceDE w:val="0"/>
        <w:autoSpaceDN w:val="0"/>
        <w:spacing w:after="0" w:line="360" w:lineRule="auto"/>
        <w:ind w:left="5664" w:firstLine="6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E32C5" w:rsidRDefault="00FE32C5" w:rsidP="00A85685">
      <w:pPr>
        <w:suppressAutoHyphens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F1F1E" w:rsidRDefault="00FC71A0" w:rsidP="00FE32C5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F68D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object w:dxaOrig="10335" w:dyaOrig="14268" w14:anchorId="26E06B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6.6pt;height:713.4pt" o:ole="">
            <v:imagedata r:id="rId13" o:title=""/>
          </v:shape>
          <o:OLEObject Type="Embed" ProgID="Word.Document.8" ShapeID="_x0000_i1025" DrawAspect="Content" ObjectID="_1531035654" r:id="rId14">
            <o:FieldCodes>\s</o:FieldCodes>
          </o:OLEObject>
        </w:object>
      </w:r>
    </w:p>
    <w:p w:rsidR="000F68D6" w:rsidRDefault="000F68D6" w:rsidP="00FE32C5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0F68D6" w:rsidRPr="00FE32C5" w:rsidRDefault="00FC71A0" w:rsidP="00FE32C5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F68D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object w:dxaOrig="10155" w:dyaOrig="14306" w14:anchorId="0A7D5CB2">
          <v:shape id="_x0000_i1026" type="#_x0000_t75" style="width:507.6pt;height:715.2pt" o:ole="">
            <v:imagedata r:id="rId15" o:title=""/>
          </v:shape>
          <o:OLEObject Type="Embed" ProgID="Word.Document.8" ShapeID="_x0000_i1026" DrawAspect="Content" ObjectID="_1531035655" r:id="rId16">
            <o:FieldCodes>\s</o:FieldCodes>
          </o:OLEObject>
        </w:object>
      </w:r>
    </w:p>
    <w:p w:rsidR="000F68D6" w:rsidRPr="000F68D6" w:rsidRDefault="00FC71A0" w:rsidP="00875620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0F68D6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9921" w:dyaOrig="14636" w14:anchorId="0659D1FD">
          <v:shape id="_x0000_i1027" type="#_x0000_t75" style="width:496.2pt;height:732pt" o:ole="">
            <v:imagedata r:id="rId17" o:title=""/>
          </v:shape>
          <o:OLEObject Type="Embed" ProgID="Word.Document.8" ShapeID="_x0000_i1027" DrawAspect="Content" ObjectID="_1531035656" r:id="rId18">
            <o:FieldCodes>\s</o:FieldCodes>
          </o:OLEObject>
        </w:object>
      </w:r>
    </w:p>
    <w:p w:rsidR="00FE32C5" w:rsidRDefault="00FE32C5" w:rsidP="00875620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F68D6" w:rsidRDefault="00FC71A0" w:rsidP="00875620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0F68D6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0335" w:dyaOrig="14272" w14:anchorId="3ED988AA">
          <v:shape id="_x0000_i1028" type="#_x0000_t75" style="width:516.6pt;height:713.4pt" o:ole="">
            <v:imagedata r:id="rId19" o:title=""/>
          </v:shape>
          <o:OLEObject Type="Embed" ProgID="Word.Document.8" ShapeID="_x0000_i1028" DrawAspect="Content" ObjectID="_1531035657" r:id="rId20">
            <o:FieldCodes>\s</o:FieldCodes>
          </o:OLEObject>
        </w:object>
      </w:r>
    </w:p>
    <w:p w:rsidR="000F68D6" w:rsidRDefault="000F68D6" w:rsidP="00875620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F68D6" w:rsidRDefault="00FC71A0" w:rsidP="00875620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0F68D6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0335" w:dyaOrig="14545" w14:anchorId="3A5CAC9D">
          <v:shape id="_x0000_i1029" type="#_x0000_t75" style="width:516.6pt;height:727.2pt" o:ole="">
            <v:imagedata r:id="rId21" o:title=""/>
          </v:shape>
          <o:OLEObject Type="Embed" ProgID="Word.Document.8" ShapeID="_x0000_i1029" DrawAspect="Content" ObjectID="_1531035658" r:id="rId22">
            <o:FieldCodes>\s</o:FieldCodes>
          </o:OLEObject>
        </w:object>
      </w:r>
    </w:p>
    <w:p w:rsidR="000F68D6" w:rsidRPr="000F68D6" w:rsidRDefault="00FC71A0" w:rsidP="00875620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0F68D6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9921" w:dyaOrig="14636" w14:anchorId="1056C81F">
          <v:shape id="_x0000_i1030" type="#_x0000_t75" style="width:496.2pt;height:732pt" o:ole="">
            <v:imagedata r:id="rId23" o:title=""/>
          </v:shape>
          <o:OLEObject Type="Embed" ProgID="Word.Document.8" ShapeID="_x0000_i1030" DrawAspect="Content" ObjectID="_1531035659" r:id="rId24">
            <o:FieldCodes>\s</o:FieldCodes>
          </o:OLEObject>
        </w:object>
      </w:r>
    </w:p>
    <w:p w:rsidR="000F68D6" w:rsidRDefault="000F68D6" w:rsidP="00875620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F68D6" w:rsidRDefault="00FC71A0" w:rsidP="00875620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0F68D6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0155" w:dyaOrig="14885" w14:anchorId="6C4812DE">
          <v:shape id="_x0000_i1031" type="#_x0000_t75" style="width:507.6pt;height:744pt" o:ole="">
            <v:imagedata r:id="rId25" o:title=""/>
          </v:shape>
          <o:OLEObject Type="Embed" ProgID="Word.Document.8" ShapeID="_x0000_i1031" DrawAspect="Content" ObjectID="_1531035660" r:id="rId26">
            <o:FieldCodes>\s</o:FieldCodes>
          </o:OLEObject>
        </w:object>
      </w:r>
      <w:r w:rsidR="000F68D6" w:rsidRPr="000F68D6">
        <w:t xml:space="preserve"> </w:t>
      </w:r>
      <w:r w:rsidRPr="000F68D6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9921" w:dyaOrig="15072" w14:anchorId="2408C50A">
          <v:shape id="_x0000_i1032" type="#_x0000_t75" style="width:496.2pt;height:753.6pt" o:ole="">
            <v:imagedata r:id="rId27" o:title=""/>
          </v:shape>
          <o:OLEObject Type="Embed" ProgID="Word.Document.8" ShapeID="_x0000_i1032" DrawAspect="Content" ObjectID="_1531035661" r:id="rId28">
            <o:FieldCodes>\s</o:FieldCodes>
          </o:OLEObject>
        </w:object>
      </w:r>
    </w:p>
    <w:p w:rsidR="000F68D6" w:rsidRDefault="00FC71A0" w:rsidP="00875620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0F68D6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0155" w:dyaOrig="15335" w14:anchorId="7F7BC3CE">
          <v:shape id="_x0000_i1033" type="#_x0000_t75" style="width:507.6pt;height:766.8pt" o:ole="">
            <v:imagedata r:id="rId29" o:title=""/>
          </v:shape>
          <o:OLEObject Type="Embed" ProgID="Word.Document.8" ShapeID="_x0000_i1033" DrawAspect="Content" ObjectID="_1531035662" r:id="rId30">
            <o:FieldCodes>\s</o:FieldCodes>
          </o:OLEObject>
        </w:object>
      </w:r>
      <w:r w:rsidR="000F68D6" w:rsidRPr="000F68D6">
        <w:t xml:space="preserve"> </w:t>
      </w:r>
      <w:r w:rsidRPr="000F68D6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0155" w:dyaOrig="14856" w14:anchorId="4A13B85C">
          <v:shape id="_x0000_i1034" type="#_x0000_t75" style="width:507.6pt;height:742.8pt" o:ole="">
            <v:imagedata r:id="rId31" o:title=""/>
          </v:shape>
          <o:OLEObject Type="Embed" ProgID="Word.Document.8" ShapeID="_x0000_i1034" DrawAspect="Content" ObjectID="_1531035663" r:id="rId32">
            <o:FieldCodes>\s</o:FieldCodes>
          </o:OLEObject>
        </w:object>
      </w:r>
      <w:r w:rsidR="000F68D6" w:rsidRPr="000F68D6">
        <w:t xml:space="preserve"> </w:t>
      </w:r>
      <w:r w:rsidRPr="000F68D6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9921" w:dyaOrig="15043" w14:anchorId="71948B71">
          <v:shape id="_x0000_i1035" type="#_x0000_t75" style="width:496.2pt;height:752.4pt" o:ole="">
            <v:imagedata r:id="rId33" o:title=""/>
          </v:shape>
          <o:OLEObject Type="Embed" ProgID="Word.Document.8" ShapeID="_x0000_i1035" DrawAspect="Content" ObjectID="_1531035664" r:id="rId34">
            <o:FieldCodes>\s</o:FieldCodes>
          </o:OLEObject>
        </w:object>
      </w:r>
    </w:p>
    <w:p w:rsidR="000F68D6" w:rsidRDefault="00FC71A0" w:rsidP="00875620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0F68D6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0155" w:dyaOrig="15413" w14:anchorId="6AB66F13">
          <v:shape id="_x0000_i1036" type="#_x0000_t75" style="width:507.6pt;height:770.4pt" o:ole="">
            <v:imagedata r:id="rId35" o:title=""/>
          </v:shape>
          <o:OLEObject Type="Embed" ProgID="Word.Document.8" ShapeID="_x0000_i1036" DrawAspect="Content" ObjectID="_1531035665" r:id="rId36">
            <o:FieldCodes>\s</o:FieldCodes>
          </o:OLEObject>
        </w:object>
      </w:r>
    </w:p>
    <w:p w:rsidR="000F68D6" w:rsidRDefault="000F68D6" w:rsidP="00875620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F68D6" w:rsidRDefault="000F68D6" w:rsidP="00875620">
      <w:pPr>
        <w:suppressAutoHyphens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sectPr w:rsidR="000F68D6"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pgSz w:w="11906" w:h="16838"/>
      <w:pgMar w:top="567" w:right="850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2AA" w:rsidRDefault="00C662AA" w:rsidP="00D24667">
      <w:pPr>
        <w:spacing w:after="0" w:line="240" w:lineRule="auto"/>
      </w:pPr>
      <w:r>
        <w:separator/>
      </w:r>
    </w:p>
  </w:endnote>
  <w:endnote w:type="continuationSeparator" w:id="0">
    <w:p w:rsidR="00C662AA" w:rsidRDefault="00C662AA" w:rsidP="00D24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1A0" w:rsidRDefault="00FC71A0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1A0" w:rsidRDefault="00FC71A0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1A0" w:rsidRDefault="00FC71A0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2AA" w:rsidRDefault="00C662AA" w:rsidP="00D24667">
      <w:pPr>
        <w:spacing w:after="0" w:line="240" w:lineRule="auto"/>
      </w:pPr>
      <w:r>
        <w:separator/>
      </w:r>
    </w:p>
  </w:footnote>
  <w:footnote w:type="continuationSeparator" w:id="0">
    <w:p w:rsidR="00C662AA" w:rsidRDefault="00C662AA" w:rsidP="00D24667">
      <w:pPr>
        <w:spacing w:after="0" w:line="240" w:lineRule="auto"/>
      </w:pPr>
      <w:r>
        <w:continuationSeparator/>
      </w:r>
    </w:p>
  </w:footnote>
  <w:footnote w:id="1">
    <w:p w:rsidR="0020688F" w:rsidRDefault="0020688F" w:rsidP="0020688F">
      <w:pPr>
        <w:shd w:val="clear" w:color="auto" w:fill="FFFFFF"/>
        <w:adjustRightInd w:val="0"/>
        <w:jc w:val="both"/>
        <w:rPr>
          <w:sz w:val="20"/>
          <w:szCs w:val="20"/>
        </w:rPr>
      </w:pPr>
      <w:r>
        <w:rPr>
          <w:rStyle w:val="af3"/>
        </w:rPr>
        <w:footnoteRef/>
      </w:r>
      <w:r>
        <w:t xml:space="preserve"> </w:t>
      </w:r>
      <w:r>
        <w:rPr>
          <w:noProof/>
          <w:color w:val="000000"/>
        </w:rPr>
        <w:t xml:space="preserve">В соответствии </w:t>
      </w:r>
      <w:r>
        <w:t>со ст. 10 Закона Московской области от 15 июля 2005 г. № 183/2005-ОЗ «О гербе Московской области» (с изменениями на 11 ноября 2015 года).</w:t>
      </w:r>
    </w:p>
  </w:footnote>
  <w:footnote w:id="2">
    <w:p w:rsidR="0020688F" w:rsidRDefault="0020688F" w:rsidP="0020688F">
      <w:pPr>
        <w:pStyle w:val="af1"/>
      </w:pPr>
      <w:r>
        <w:rPr>
          <w:rStyle w:val="af3"/>
        </w:rPr>
        <w:footnoteRef/>
      </w:r>
      <w:r>
        <w:t xml:space="preserve"> В геральдике правой стороной является сторона, расположенная для зрителя слева.</w:t>
      </w:r>
    </w:p>
    <w:p w:rsidR="0020688F" w:rsidRDefault="0020688F" w:rsidP="0020688F">
      <w:pPr>
        <w:pStyle w:val="af1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1A0" w:rsidRDefault="00FC71A0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1A0" w:rsidRDefault="00FC71A0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1A0" w:rsidRDefault="00FC71A0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C25212F"/>
    <w:multiLevelType w:val="hybridMultilevel"/>
    <w:tmpl w:val="9CB8B9CA"/>
    <w:lvl w:ilvl="0" w:tplc="48FC72F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D9486E"/>
    <w:multiLevelType w:val="hybridMultilevel"/>
    <w:tmpl w:val="D9B0DB88"/>
    <w:lvl w:ilvl="0" w:tplc="0419000F">
      <w:start w:val="1"/>
      <w:numFmt w:val="decimal"/>
      <w:lvlText w:val="%1."/>
      <w:lvlJc w:val="left"/>
      <w:pPr>
        <w:ind w:left="1215" w:hanging="360"/>
      </w:p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 w15:restartNumberingAfterBreak="0">
    <w:nsid w:val="38C52AF6"/>
    <w:multiLevelType w:val="hybridMultilevel"/>
    <w:tmpl w:val="D9B0DB88"/>
    <w:lvl w:ilvl="0" w:tplc="0419000F">
      <w:start w:val="1"/>
      <w:numFmt w:val="decimal"/>
      <w:lvlText w:val="%1."/>
      <w:lvlJc w:val="left"/>
      <w:pPr>
        <w:ind w:left="1215" w:hanging="360"/>
      </w:p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" w15:restartNumberingAfterBreak="0">
    <w:nsid w:val="52862D3D"/>
    <w:multiLevelType w:val="hybridMultilevel"/>
    <w:tmpl w:val="9B801788"/>
    <w:lvl w:ilvl="0" w:tplc="48FC72F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7A7C09"/>
    <w:multiLevelType w:val="hybridMultilevel"/>
    <w:tmpl w:val="2C3A14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70824"/>
    <w:multiLevelType w:val="hybridMultilevel"/>
    <w:tmpl w:val="3AF66F18"/>
    <w:lvl w:ilvl="0" w:tplc="E0B4E442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68F"/>
    <w:rsid w:val="00001FCE"/>
    <w:rsid w:val="000030E6"/>
    <w:rsid w:val="000139C2"/>
    <w:rsid w:val="0003425A"/>
    <w:rsid w:val="00064047"/>
    <w:rsid w:val="00073F21"/>
    <w:rsid w:val="0008660C"/>
    <w:rsid w:val="00087546"/>
    <w:rsid w:val="000F68D6"/>
    <w:rsid w:val="0010442E"/>
    <w:rsid w:val="00116B51"/>
    <w:rsid w:val="00133D75"/>
    <w:rsid w:val="001D613E"/>
    <w:rsid w:val="001F1652"/>
    <w:rsid w:val="0020688F"/>
    <w:rsid w:val="00231853"/>
    <w:rsid w:val="00247459"/>
    <w:rsid w:val="0026416C"/>
    <w:rsid w:val="00266533"/>
    <w:rsid w:val="002964D8"/>
    <w:rsid w:val="002C28E1"/>
    <w:rsid w:val="002D5EA0"/>
    <w:rsid w:val="002F357B"/>
    <w:rsid w:val="00316AD5"/>
    <w:rsid w:val="00357895"/>
    <w:rsid w:val="00367A26"/>
    <w:rsid w:val="003766B0"/>
    <w:rsid w:val="003B773D"/>
    <w:rsid w:val="003C3DC9"/>
    <w:rsid w:val="003F1F1E"/>
    <w:rsid w:val="00424038"/>
    <w:rsid w:val="00462BEF"/>
    <w:rsid w:val="00495F31"/>
    <w:rsid w:val="004B2C70"/>
    <w:rsid w:val="004C2FDD"/>
    <w:rsid w:val="004D2EEB"/>
    <w:rsid w:val="004E535A"/>
    <w:rsid w:val="004F2C31"/>
    <w:rsid w:val="004F422F"/>
    <w:rsid w:val="004F5562"/>
    <w:rsid w:val="00572482"/>
    <w:rsid w:val="005A2E6B"/>
    <w:rsid w:val="005B4D30"/>
    <w:rsid w:val="005E1D3C"/>
    <w:rsid w:val="005F37A1"/>
    <w:rsid w:val="00657641"/>
    <w:rsid w:val="00685CE8"/>
    <w:rsid w:val="006A0311"/>
    <w:rsid w:val="006B6999"/>
    <w:rsid w:val="006D31AA"/>
    <w:rsid w:val="006D406B"/>
    <w:rsid w:val="006D5FD0"/>
    <w:rsid w:val="00723CEB"/>
    <w:rsid w:val="00763402"/>
    <w:rsid w:val="0079201B"/>
    <w:rsid w:val="00792B38"/>
    <w:rsid w:val="0079435E"/>
    <w:rsid w:val="00796E00"/>
    <w:rsid w:val="007A28B4"/>
    <w:rsid w:val="007E728E"/>
    <w:rsid w:val="0080578B"/>
    <w:rsid w:val="00827F41"/>
    <w:rsid w:val="00856A08"/>
    <w:rsid w:val="008670F1"/>
    <w:rsid w:val="00875620"/>
    <w:rsid w:val="00877324"/>
    <w:rsid w:val="008D12CD"/>
    <w:rsid w:val="00932BB2"/>
    <w:rsid w:val="009364AE"/>
    <w:rsid w:val="0095008B"/>
    <w:rsid w:val="00954B53"/>
    <w:rsid w:val="00965B19"/>
    <w:rsid w:val="009C6A2E"/>
    <w:rsid w:val="009D0DA2"/>
    <w:rsid w:val="009D5204"/>
    <w:rsid w:val="009E50DF"/>
    <w:rsid w:val="009E5127"/>
    <w:rsid w:val="00A46A78"/>
    <w:rsid w:val="00A52097"/>
    <w:rsid w:val="00A5700B"/>
    <w:rsid w:val="00A635B1"/>
    <w:rsid w:val="00A84313"/>
    <w:rsid w:val="00A85685"/>
    <w:rsid w:val="00A950F9"/>
    <w:rsid w:val="00AE636D"/>
    <w:rsid w:val="00AF4A30"/>
    <w:rsid w:val="00AF5D92"/>
    <w:rsid w:val="00B5693A"/>
    <w:rsid w:val="00B6095A"/>
    <w:rsid w:val="00B61AC2"/>
    <w:rsid w:val="00B63353"/>
    <w:rsid w:val="00B714B1"/>
    <w:rsid w:val="00B7421E"/>
    <w:rsid w:val="00B77ECA"/>
    <w:rsid w:val="00BC3D2A"/>
    <w:rsid w:val="00BC4D78"/>
    <w:rsid w:val="00BF3244"/>
    <w:rsid w:val="00C407F9"/>
    <w:rsid w:val="00C662AA"/>
    <w:rsid w:val="00C66852"/>
    <w:rsid w:val="00C77ED8"/>
    <w:rsid w:val="00CB066A"/>
    <w:rsid w:val="00CC569F"/>
    <w:rsid w:val="00CC66CD"/>
    <w:rsid w:val="00CD6CB9"/>
    <w:rsid w:val="00CE177F"/>
    <w:rsid w:val="00CE2FF9"/>
    <w:rsid w:val="00CF47C9"/>
    <w:rsid w:val="00D01FDE"/>
    <w:rsid w:val="00D07020"/>
    <w:rsid w:val="00D152B1"/>
    <w:rsid w:val="00D24667"/>
    <w:rsid w:val="00D264E3"/>
    <w:rsid w:val="00D32180"/>
    <w:rsid w:val="00D468AA"/>
    <w:rsid w:val="00D6523B"/>
    <w:rsid w:val="00D707D7"/>
    <w:rsid w:val="00D72109"/>
    <w:rsid w:val="00D76C2E"/>
    <w:rsid w:val="00DA6D0F"/>
    <w:rsid w:val="00DC3A50"/>
    <w:rsid w:val="00DC668F"/>
    <w:rsid w:val="00DD13DF"/>
    <w:rsid w:val="00DE1C8A"/>
    <w:rsid w:val="00E14EB0"/>
    <w:rsid w:val="00E26E33"/>
    <w:rsid w:val="00E408FE"/>
    <w:rsid w:val="00E5768D"/>
    <w:rsid w:val="00E629A8"/>
    <w:rsid w:val="00E7370C"/>
    <w:rsid w:val="00EA15CA"/>
    <w:rsid w:val="00F11B7C"/>
    <w:rsid w:val="00F361E1"/>
    <w:rsid w:val="00F63123"/>
    <w:rsid w:val="00F662C2"/>
    <w:rsid w:val="00F810C1"/>
    <w:rsid w:val="00FB0A7C"/>
    <w:rsid w:val="00FB5AAD"/>
    <w:rsid w:val="00FC529D"/>
    <w:rsid w:val="00FC71A0"/>
    <w:rsid w:val="00FD26BA"/>
    <w:rsid w:val="00FD2A26"/>
    <w:rsid w:val="00FD6F81"/>
    <w:rsid w:val="00FD762D"/>
    <w:rsid w:val="00FE1213"/>
    <w:rsid w:val="00FE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FB8BDE63-2590-4DA6-A799-F402BAEB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1">
    <w:name w:val="Основной шрифт абзаца1"/>
  </w:style>
  <w:style w:type="character" w:customStyle="1" w:styleId="3">
    <w:name w:val="Основной текст 3 Знак"/>
    <w:rPr>
      <w:rFonts w:ascii="Times New Roman" w:eastAsia="Times New Roman" w:hAnsi="Times New Roman" w:cs="Times New Roman"/>
      <w:sz w:val="24"/>
      <w:szCs w:val="20"/>
    </w:rPr>
  </w:style>
  <w:style w:type="character" w:styleId="a3">
    <w:name w:val="Hyperlink"/>
    <w:rPr>
      <w:color w:val="0000FF"/>
      <w:u w:val="single"/>
    </w:rPr>
  </w:style>
  <w:style w:type="character" w:customStyle="1" w:styleId="a4">
    <w:name w:val="Символ нумерации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customStyle="1" w:styleId="10">
    <w:name w:val="Название1"/>
    <w:basedOn w:val="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12">
    <w:name w:val="Название объекта1"/>
    <w:basedOn w:val="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31">
    <w:name w:val="Основной текст 31"/>
    <w:basedOn w:val="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Body Text Indent"/>
    <w:basedOn w:val="a"/>
    <w:link w:val="a9"/>
    <w:uiPriority w:val="99"/>
    <w:semiHidden/>
    <w:unhideWhenUsed/>
    <w:rsid w:val="00965B19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965B19"/>
    <w:rPr>
      <w:rFonts w:ascii="Calibri" w:eastAsia="Calibri" w:hAnsi="Calibri" w:cs="Calibri"/>
      <w:sz w:val="22"/>
      <w:szCs w:val="22"/>
      <w:lang w:eastAsia="ar-SA"/>
    </w:rPr>
  </w:style>
  <w:style w:type="paragraph" w:customStyle="1" w:styleId="aa">
    <w:name w:val="Знак"/>
    <w:basedOn w:val="a"/>
    <w:rsid w:val="00965B19"/>
    <w:pPr>
      <w:widowControl w:val="0"/>
      <w:suppressAutoHyphens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b">
    <w:name w:val="Balloon Text"/>
    <w:basedOn w:val="a"/>
    <w:link w:val="ac"/>
    <w:uiPriority w:val="99"/>
    <w:semiHidden/>
    <w:unhideWhenUsed/>
    <w:rsid w:val="006B6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B6999"/>
    <w:rPr>
      <w:rFonts w:ascii="Tahoma" w:eastAsia="Calibri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D2466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D24667"/>
    <w:rPr>
      <w:rFonts w:ascii="Calibri" w:eastAsia="Calibri" w:hAnsi="Calibri" w:cs="Calibri"/>
      <w:sz w:val="22"/>
      <w:szCs w:val="22"/>
      <w:lang w:eastAsia="ar-SA"/>
    </w:rPr>
  </w:style>
  <w:style w:type="paragraph" w:styleId="af">
    <w:name w:val="footer"/>
    <w:basedOn w:val="a"/>
    <w:link w:val="af0"/>
    <w:uiPriority w:val="99"/>
    <w:unhideWhenUsed/>
    <w:rsid w:val="00D2466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D24667"/>
    <w:rPr>
      <w:rFonts w:ascii="Calibri" w:eastAsia="Calibri" w:hAnsi="Calibri" w:cs="Calibri"/>
      <w:sz w:val="22"/>
      <w:szCs w:val="22"/>
      <w:lang w:eastAsia="ar-SA"/>
    </w:rPr>
  </w:style>
  <w:style w:type="character" w:customStyle="1" w:styleId="apple-converted-space">
    <w:name w:val="apple-converted-space"/>
    <w:rsid w:val="00FD762D"/>
  </w:style>
  <w:style w:type="paragraph" w:styleId="af1">
    <w:name w:val="footnote text"/>
    <w:basedOn w:val="a"/>
    <w:link w:val="af2"/>
    <w:uiPriority w:val="99"/>
    <w:semiHidden/>
    <w:unhideWhenUsed/>
    <w:rsid w:val="0020688F"/>
    <w:pPr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pacing w:val="-20"/>
      <w:kern w:val="28"/>
      <w:sz w:val="20"/>
      <w:szCs w:val="20"/>
      <w:lang w:eastAsia="ru-RU"/>
    </w:rPr>
  </w:style>
  <w:style w:type="character" w:customStyle="1" w:styleId="af2">
    <w:name w:val="Текст сноски Знак"/>
    <w:link w:val="af1"/>
    <w:uiPriority w:val="99"/>
    <w:semiHidden/>
    <w:rsid w:val="0020688F"/>
    <w:rPr>
      <w:spacing w:val="-20"/>
      <w:kern w:val="28"/>
    </w:rPr>
  </w:style>
  <w:style w:type="character" w:styleId="af3">
    <w:name w:val="footnote reference"/>
    <w:uiPriority w:val="99"/>
    <w:semiHidden/>
    <w:unhideWhenUsed/>
    <w:rsid w:val="002068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4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6600014.0" TargetMode="External"/><Relationship Id="rId13" Type="http://schemas.openxmlformats.org/officeDocument/2006/relationships/image" Target="media/image2.emf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7.bin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6.emf"/><Relationship Id="rId34" Type="http://schemas.openxmlformats.org/officeDocument/2006/relationships/oleObject" Target="embeddings/oleObject11.bin"/><Relationship Id="rId42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hyperlink" Target="garantF1://36652303.0" TargetMode="External"/><Relationship Id="rId17" Type="http://schemas.openxmlformats.org/officeDocument/2006/relationships/image" Target="media/image4.emf"/><Relationship Id="rId25" Type="http://schemas.openxmlformats.org/officeDocument/2006/relationships/image" Target="media/image8.emf"/><Relationship Id="rId33" Type="http://schemas.openxmlformats.org/officeDocument/2006/relationships/image" Target="media/image12.emf"/><Relationship Id="rId38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image" Target="media/image10.emf"/><Relationship Id="rId41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25267.0" TargetMode="External"/><Relationship Id="rId24" Type="http://schemas.openxmlformats.org/officeDocument/2006/relationships/oleObject" Target="embeddings/oleObject6.bin"/><Relationship Id="rId32" Type="http://schemas.openxmlformats.org/officeDocument/2006/relationships/oleObject" Target="embeddings/oleObject10.bin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3.emf"/><Relationship Id="rId23" Type="http://schemas.openxmlformats.org/officeDocument/2006/relationships/image" Target="media/image7.emf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2.bin"/><Relationship Id="rId10" Type="http://schemas.openxmlformats.org/officeDocument/2006/relationships/hyperlink" Target="garantF1://36600014.0" TargetMode="External"/><Relationship Id="rId19" Type="http://schemas.openxmlformats.org/officeDocument/2006/relationships/image" Target="media/image5.emf"/><Relationship Id="rId31" Type="http://schemas.openxmlformats.org/officeDocument/2006/relationships/image" Target="media/image11.emf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28820000.629" TargetMode="Externa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image" Target="media/image9.emf"/><Relationship Id="rId30" Type="http://schemas.openxmlformats.org/officeDocument/2006/relationships/oleObject" Target="embeddings/oleObject9.bin"/><Relationship Id="rId35" Type="http://schemas.openxmlformats.org/officeDocument/2006/relationships/image" Target="media/image13.emf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2549</Words>
  <Characters>14535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17050</CharactersWithSpaces>
  <SharedDoc>false</SharedDoc>
  <HLinks>
    <vt:vector size="66" baseType="variant">
      <vt:variant>
        <vt:i4>7077947</vt:i4>
      </vt:variant>
      <vt:variant>
        <vt:i4>30</vt:i4>
      </vt:variant>
      <vt:variant>
        <vt:i4>0</vt:i4>
      </vt:variant>
      <vt:variant>
        <vt:i4>5</vt:i4>
      </vt:variant>
      <vt:variant>
        <vt:lpwstr>garantf1://36652303.0/</vt:lpwstr>
      </vt:variant>
      <vt:variant>
        <vt:lpwstr/>
      </vt:variant>
      <vt:variant>
        <vt:i4>6881341</vt:i4>
      </vt:variant>
      <vt:variant>
        <vt:i4>27</vt:i4>
      </vt:variant>
      <vt:variant>
        <vt:i4>0</vt:i4>
      </vt:variant>
      <vt:variant>
        <vt:i4>5</vt:i4>
      </vt:variant>
      <vt:variant>
        <vt:lpwstr>garantf1://12025267.0/</vt:lpwstr>
      </vt:variant>
      <vt:variant>
        <vt:lpwstr/>
      </vt:variant>
      <vt:variant>
        <vt:i4>2686997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sub_1053</vt:lpwstr>
      </vt:variant>
      <vt:variant>
        <vt:i4>2818066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sub_1021</vt:lpwstr>
      </vt:variant>
      <vt:variant>
        <vt:i4>2818068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sub_1041</vt:lpwstr>
      </vt:variant>
      <vt:variant>
        <vt:i4>2818068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sub_1041</vt:lpwstr>
      </vt:variant>
      <vt:variant>
        <vt:i4>7274554</vt:i4>
      </vt:variant>
      <vt:variant>
        <vt:i4>12</vt:i4>
      </vt:variant>
      <vt:variant>
        <vt:i4>0</vt:i4>
      </vt:variant>
      <vt:variant>
        <vt:i4>5</vt:i4>
      </vt:variant>
      <vt:variant>
        <vt:lpwstr>garantf1://36600014.0/</vt:lpwstr>
      </vt:variant>
      <vt:variant>
        <vt:lpwstr/>
      </vt:variant>
      <vt:variant>
        <vt:i4>5439501</vt:i4>
      </vt:variant>
      <vt:variant>
        <vt:i4>9</vt:i4>
      </vt:variant>
      <vt:variant>
        <vt:i4>0</vt:i4>
      </vt:variant>
      <vt:variant>
        <vt:i4>5</vt:i4>
      </vt:variant>
      <vt:variant>
        <vt:lpwstr>garantf1://28820000.629/</vt:lpwstr>
      </vt:variant>
      <vt:variant>
        <vt:lpwstr/>
      </vt:variant>
      <vt:variant>
        <vt:i4>2686995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sub_1033</vt:lpwstr>
      </vt:variant>
      <vt:variant>
        <vt:i4>2818066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sub_1021</vt:lpwstr>
      </vt:variant>
      <vt:variant>
        <vt:i4>7274554</vt:i4>
      </vt:variant>
      <vt:variant>
        <vt:i4>0</vt:i4>
      </vt:variant>
      <vt:variant>
        <vt:i4>0</vt:i4>
      </vt:variant>
      <vt:variant>
        <vt:i4>5</vt:i4>
      </vt:variant>
      <vt:variant>
        <vt:lpwstr>garantf1://36600014.0/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Манжосова</dc:creator>
  <cp:keywords/>
  <cp:lastModifiedBy>Valdis Dzintars</cp:lastModifiedBy>
  <cp:revision>2</cp:revision>
  <cp:lastPrinted>2016-07-25T14:37:00Z</cp:lastPrinted>
  <dcterms:created xsi:type="dcterms:W3CDTF">2016-07-26T07:54:00Z</dcterms:created>
  <dcterms:modified xsi:type="dcterms:W3CDTF">2016-07-26T07:54:00Z</dcterms:modified>
</cp:coreProperties>
</file>