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CF1" w:rsidRPr="00E51CF1" w:rsidRDefault="001B4FDA" w:rsidP="00365BB3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40"/>
          <w:szCs w:val="44"/>
          <w:lang w:val="ru-RU"/>
        </w:rPr>
      </w:pPr>
      <w:r>
        <w:rPr>
          <w:rFonts w:ascii="Times New Roman" w:hAnsi="Times New Roman" w:cs="Times New Roman"/>
          <w:noProof/>
          <w:color w:val="000000"/>
          <w:sz w:val="22"/>
          <w:szCs w:val="22"/>
          <w:lang w:val="ru-RU" w:eastAsia="ru-RU"/>
        </w:rPr>
        <w:drawing>
          <wp:anchor distT="0" distB="0" distL="114300" distR="114300" simplePos="0" relativeHeight="251666432" behindDoc="1" locked="0" layoutInCell="1" allowOverlap="1" wp14:anchorId="65EC0758" wp14:editId="2AE2ACDD">
            <wp:simplePos x="0" y="0"/>
            <wp:positionH relativeFrom="column">
              <wp:posOffset>1905</wp:posOffset>
            </wp:positionH>
            <wp:positionV relativeFrom="paragraph">
              <wp:posOffset>441325</wp:posOffset>
            </wp:positionV>
            <wp:extent cx="2696845" cy="1576070"/>
            <wp:effectExtent l="0" t="0" r="8255" b="5080"/>
            <wp:wrapTight wrapText="bothSides">
              <wp:wrapPolygon edited="0">
                <wp:start x="0" y="0"/>
                <wp:lineTo x="0" y="21409"/>
                <wp:lineTo x="21514" y="21409"/>
                <wp:lineTo x="21514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ерб пос. Монино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6845" cy="1576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1CF1" w:rsidRPr="00E51CF1">
        <w:rPr>
          <w:rFonts w:ascii="Times New Roman" w:hAnsi="Times New Roman" w:cs="Times New Roman"/>
          <w:b/>
          <w:bCs/>
          <w:sz w:val="40"/>
          <w:szCs w:val="44"/>
          <w:lang w:val="ru-RU"/>
        </w:rPr>
        <w:t>Удар по</w:t>
      </w:r>
      <w:r w:rsidR="00E51CF1" w:rsidRPr="00C353FD">
        <w:rPr>
          <w:rFonts w:ascii="Times New Roman" w:hAnsi="Times New Roman" w:cs="Times New Roman"/>
          <w:b/>
          <w:bCs/>
          <w:sz w:val="40"/>
          <w:szCs w:val="44"/>
          <w:lang w:val="ru-RU"/>
        </w:rPr>
        <w:t xml:space="preserve"> </w:t>
      </w:r>
      <w:r w:rsidR="00E51CF1" w:rsidRPr="00E51CF1">
        <w:rPr>
          <w:rFonts w:ascii="Times New Roman" w:hAnsi="Times New Roman" w:cs="Times New Roman"/>
          <w:b/>
          <w:bCs/>
          <w:sz w:val="40"/>
          <w:szCs w:val="44"/>
          <w:lang w:val="ru-RU"/>
        </w:rPr>
        <w:t>Монино: ни леса, ни воздуха, ни чести</w:t>
      </w:r>
    </w:p>
    <w:p w:rsidR="006678C5" w:rsidRPr="00D4621D" w:rsidRDefault="00E51CF1" w:rsidP="00365BB3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Поселок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Монино,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расположенный в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ближнем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Подмосковье, много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десятилетий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ассоциировался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с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Военно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>-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воздушной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академией имени Ю.А. Гагарина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,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музеем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ВВС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и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огромным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лесом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>.</w:t>
      </w:r>
      <w:r w:rsidRPr="00D4621D">
        <w:rPr>
          <w:rFonts w:ascii="Tahoma" w:hAnsi="Tahoma" w:cs="Tahoma"/>
          <w:b/>
          <w:bCs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sz w:val="22"/>
          <w:szCs w:val="22"/>
          <w:lang w:val="ru-RU"/>
        </w:rPr>
        <w:t xml:space="preserve">Знаменитую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академию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закрыли в 2011 г.,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музей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ВВС </w:t>
      </w:r>
      <w:r w:rsidR="00A403BD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–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под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вопросом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ликвидации и переноса, а хвойный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лес варварски уничтожают с 2014 г.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F077E0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Также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есть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небезосновательные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опасения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,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что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4F0B90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здесь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скоро построят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мусоросжигательный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завод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.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Сегодня </w:t>
      </w:r>
      <w:r w:rsidR="006678C5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многострадальный поселок</w:t>
      </w:r>
      <w:r w:rsidR="006678C5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6678C5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Монино – это поле чиновничьих меркантильных интересов, которые навлекли угрозу экологической катастрофы и уничтожения исторического наследия.</w:t>
      </w:r>
    </w:p>
    <w:p w:rsidR="00F077E0" w:rsidRPr="00D4621D" w:rsidRDefault="00F077E0" w:rsidP="00365BB3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</w:p>
    <w:p w:rsidR="00E51CF1" w:rsidRPr="00D4621D" w:rsidRDefault="00E51CF1" w:rsidP="00365BB3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color w:val="000000"/>
          <w:sz w:val="22"/>
          <w:szCs w:val="22"/>
          <w:lang w:val="ru-RU"/>
        </w:rPr>
      </w:pPr>
      <w:r w:rsidRPr="00D4621D">
        <w:rPr>
          <w:rFonts w:ascii="Tahoma" w:hAnsi="Tahoma" w:cs="Tahoma"/>
          <w:b/>
          <w:bCs/>
          <w:color w:val="000000"/>
          <w:sz w:val="22"/>
          <w:szCs w:val="22"/>
          <w:lang w:val="ru-RU"/>
        </w:rPr>
        <w:t>Проблема №1. Вырубка леса</w:t>
      </w:r>
    </w:p>
    <w:p w:rsidR="00E51CF1" w:rsidRPr="00D4621D" w:rsidRDefault="00C353FD" w:rsidP="00365BB3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ru-RU"/>
        </w:rPr>
      </w:pPr>
      <w:r w:rsidRPr="00D4621D">
        <w:rPr>
          <w:b/>
          <w:noProof/>
          <w:color w:val="FF0000"/>
          <w:sz w:val="22"/>
          <w:szCs w:val="22"/>
          <w:lang w:val="ru-RU" w:eastAsia="ru-RU"/>
        </w:rPr>
        <w:drawing>
          <wp:anchor distT="0" distB="0" distL="114300" distR="114300" simplePos="0" relativeHeight="251661312" behindDoc="0" locked="0" layoutInCell="1" allowOverlap="1" wp14:anchorId="550E515B" wp14:editId="2153FD4E">
            <wp:simplePos x="0" y="0"/>
            <wp:positionH relativeFrom="column">
              <wp:posOffset>4079240</wp:posOffset>
            </wp:positionH>
            <wp:positionV relativeFrom="paragraph">
              <wp:posOffset>60960</wp:posOffset>
            </wp:positionV>
            <wp:extent cx="2515235" cy="18542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Vtrf9t8Up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5235" cy="185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4F0B90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п.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Монино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не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утвержден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генеральный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план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и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отсутствует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план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социально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>-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экономического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развития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.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Без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этих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двух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важнейших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документов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4F0B90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М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инистерство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строительного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комплекса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М</w:t>
      </w:r>
      <w:r w:rsidR="004F0B90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осковской области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4F0B90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одобрило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проект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планировки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и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межевания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территории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на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площади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около</w:t>
      </w:r>
      <w:r w:rsidR="004F0B90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4F0B90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80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га</w:t>
      </w:r>
      <w:r w:rsidR="004F0B90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. </w:t>
      </w:r>
      <w:proofErr w:type="spellStart"/>
      <w:r w:rsidR="004F0B90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Монинская</w:t>
      </w:r>
      <w:proofErr w:type="spellEnd"/>
      <w:r w:rsidR="004F0B90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 администрация сдала этот участок в аренду под застройку, которая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4F0B90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подразумевает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4F0B90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пополнение числа жителей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4F0B90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на 12 тысяч</w:t>
      </w:r>
      <w:r w:rsidR="00A403BD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 – почти на 50%.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При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этом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город</w:t>
      </w:r>
      <w:r w:rsidR="004F0B90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ке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уже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сейчас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острая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нехватка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рабочих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мест</w:t>
      </w:r>
      <w:r w:rsidR="00DE7BAE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: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DE7BAE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б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ольшинство</w:t>
      </w:r>
      <w:r w:rsidR="00DE7BAE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DE7BAE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ездя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т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на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4F0B90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работу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Москву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. </w:t>
      </w:r>
      <w:r w:rsidR="00665E9C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К тому же новый микро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район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665E9C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планируют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строить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на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месте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векового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леса</w:t>
      </w:r>
      <w:r w:rsidR="00665E9C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,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665E9C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где, по мнению </w:t>
      </w:r>
      <w:proofErr w:type="spellStart"/>
      <w:r w:rsidR="00665E9C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монинцев</w:t>
      </w:r>
      <w:proofErr w:type="spellEnd"/>
      <w:r w:rsidR="00665E9C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,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665E9C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с подачи администрации провели сплошную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вырубк</w:t>
      </w:r>
      <w:r w:rsidR="00665E9C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у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с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грубейшими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нарушениями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действующего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законодательства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>.</w:t>
      </w:r>
      <w:r w:rsidR="00E51CF1" w:rsidRPr="00D4621D">
        <w:rPr>
          <w:rFonts w:ascii="Tahoma" w:hAnsi="Tahoma" w:cs="Tahoma"/>
          <w:color w:val="000000"/>
          <w:sz w:val="22"/>
          <w:szCs w:val="22"/>
        </w:rPr>
        <w:t> </w:t>
      </w:r>
    </w:p>
    <w:p w:rsidR="00C353FD" w:rsidRPr="00D4621D" w:rsidRDefault="00C353FD" w:rsidP="00365BB3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ru-RU"/>
        </w:rPr>
      </w:pPr>
    </w:p>
    <w:p w:rsidR="00E51CF1" w:rsidRPr="00D4621D" w:rsidRDefault="00E51CF1" w:rsidP="00365BB3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color w:val="000000"/>
          <w:sz w:val="22"/>
          <w:szCs w:val="22"/>
          <w:lang w:val="ru-RU"/>
        </w:rPr>
      </w:pPr>
      <w:r w:rsidRPr="00D4621D">
        <w:rPr>
          <w:rFonts w:ascii="Tahoma" w:hAnsi="Tahoma" w:cs="Tahoma"/>
          <w:b/>
          <w:bCs/>
          <w:color w:val="000000"/>
          <w:sz w:val="22"/>
          <w:szCs w:val="22"/>
          <w:lang w:val="ru-RU"/>
        </w:rPr>
        <w:t>Проблема №2.</w:t>
      </w:r>
      <w:r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DE7BAE" w:rsidRPr="00D4621D">
        <w:rPr>
          <w:rFonts w:ascii="Tahoma" w:hAnsi="Tahoma" w:cs="Tahoma"/>
          <w:b/>
          <w:bCs/>
          <w:color w:val="000000"/>
          <w:sz w:val="22"/>
          <w:szCs w:val="22"/>
          <w:lang w:val="ru-RU"/>
        </w:rPr>
        <w:t>Мемориальное воинское к</w:t>
      </w:r>
      <w:r w:rsidRPr="00D4621D">
        <w:rPr>
          <w:rFonts w:ascii="Tahoma" w:hAnsi="Tahoma" w:cs="Tahoma"/>
          <w:b/>
          <w:bCs/>
          <w:color w:val="000000"/>
          <w:sz w:val="22"/>
          <w:szCs w:val="22"/>
          <w:lang w:val="ru-RU"/>
        </w:rPr>
        <w:t xml:space="preserve">ладбище </w:t>
      </w:r>
    </w:p>
    <w:p w:rsidR="00C353FD" w:rsidRDefault="00C353FD" w:rsidP="00365BB3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 w:rsidRPr="00D4621D">
        <w:rPr>
          <w:rFonts w:ascii="Tahoma" w:hAnsi="Tahoma" w:cs="Tahoma"/>
          <w:noProof/>
          <w:color w:val="000000"/>
          <w:sz w:val="22"/>
          <w:szCs w:val="22"/>
          <w:shd w:val="clear" w:color="auto" w:fill="FFFFFF"/>
          <w:lang w:val="ru-RU" w:eastAsia="ru-RU"/>
        </w:rPr>
        <w:drawing>
          <wp:anchor distT="0" distB="0" distL="114300" distR="114300" simplePos="0" relativeHeight="251663360" behindDoc="1" locked="0" layoutInCell="1" allowOverlap="1" wp14:anchorId="2E296CBC" wp14:editId="063D2225">
            <wp:simplePos x="0" y="0"/>
            <wp:positionH relativeFrom="column">
              <wp:posOffset>52705</wp:posOffset>
            </wp:positionH>
            <wp:positionV relativeFrom="paragraph">
              <wp:posOffset>24130</wp:posOffset>
            </wp:positionV>
            <wp:extent cx="1882775" cy="1409065"/>
            <wp:effectExtent l="0" t="0" r="3175" b="635"/>
            <wp:wrapTight wrapText="bothSides">
              <wp:wrapPolygon edited="0">
                <wp:start x="0" y="0"/>
                <wp:lineTo x="0" y="21318"/>
                <wp:lineTo x="21418" y="21318"/>
                <wp:lineTo x="21418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ZzKDkBz4r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2775" cy="1409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Монин</w:t>
      </w:r>
      <w:r w:rsidR="00DE7BAE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ские</w:t>
      </w:r>
      <w:proofErr w:type="spellEnd"/>
      <w:r w:rsidR="00DE7BAE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 чиновники проявили себя как </w:t>
      </w:r>
      <w:r w:rsidR="003C4CBB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настоящие </w:t>
      </w:r>
      <w:r w:rsidR="00DE7BAE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Чичиковы: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вместе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с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землей</w:t>
      </w:r>
      <w:r w:rsidR="00DE7BAE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,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на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которой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находился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вековой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лес</w:t>
      </w:r>
      <w:r w:rsidR="00DE7BAE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, они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умудрились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сдать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аренду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и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DE7BAE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м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емориальное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DE7BAE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оинское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DE7BAE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к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ладбище, где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покоятся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DE7BAE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Г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ерои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Советского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Союза, маршалы авиации, ветераны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Великой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Отечественной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войны.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DA7E36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П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опал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DA7E36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в аренду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и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DA7E36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находящийся рядом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действующий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DA7E36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х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рам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Георгия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Победоносца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.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Министерство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Обороны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варварски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вырубает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лес</w:t>
      </w:r>
      <w:r w:rsidR="00DA7E36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,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«забирая свою собственность в виде деревьев, освобождая территорию под строительство</w:t>
      </w:r>
      <w:r w:rsidR="00DA7E36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»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,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ка</w:t>
      </w:r>
      <w:r w:rsidR="00365BB3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к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объясняют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365BB3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представители </w:t>
      </w:r>
      <w:proofErr w:type="spellStart"/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монинской</w:t>
      </w:r>
      <w:proofErr w:type="spellEnd"/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администрации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и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застройщик</w:t>
      </w:r>
      <w:proofErr w:type="gramStart"/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а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ООО</w:t>
      </w:r>
      <w:proofErr w:type="gramEnd"/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 «</w:t>
      </w:r>
      <w:proofErr w:type="spellStart"/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Аверус</w:t>
      </w:r>
      <w:proofErr w:type="spellEnd"/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».</w:t>
      </w:r>
    </w:p>
    <w:p w:rsidR="00C353FD" w:rsidRPr="00D4621D" w:rsidRDefault="00C353FD" w:rsidP="00365BB3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ru-RU"/>
        </w:rPr>
      </w:pPr>
    </w:p>
    <w:p w:rsidR="00E51CF1" w:rsidRPr="00D4621D" w:rsidRDefault="00E51CF1" w:rsidP="00365BB3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color w:val="000000"/>
          <w:sz w:val="22"/>
          <w:szCs w:val="22"/>
          <w:lang w:val="ru-RU"/>
        </w:rPr>
      </w:pPr>
      <w:r w:rsidRPr="00D4621D">
        <w:rPr>
          <w:rFonts w:ascii="Tahoma" w:hAnsi="Tahoma" w:cs="Tahoma"/>
          <w:b/>
          <w:bCs/>
          <w:color w:val="000000"/>
          <w:sz w:val="22"/>
          <w:szCs w:val="22"/>
          <w:lang w:val="ru-RU"/>
        </w:rPr>
        <w:t>Проблема № 3. Мусоросжигательный завод</w:t>
      </w:r>
    </w:p>
    <w:p w:rsidR="00E51CF1" w:rsidRPr="00D4621D" w:rsidRDefault="00C353FD" w:rsidP="00365BB3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ru-RU"/>
        </w:rPr>
      </w:pPr>
      <w:r w:rsidRPr="00D4621D">
        <w:rPr>
          <w:rFonts w:ascii="Tahoma" w:hAnsi="Tahoma" w:cs="Tahoma"/>
          <w:noProof/>
          <w:color w:val="000000"/>
          <w:sz w:val="22"/>
          <w:szCs w:val="22"/>
          <w:shd w:val="clear" w:color="auto" w:fill="FFFFFF"/>
          <w:lang w:val="ru-RU" w:eastAsia="ru-RU"/>
        </w:rPr>
        <w:drawing>
          <wp:anchor distT="0" distB="0" distL="114300" distR="114300" simplePos="0" relativeHeight="251665408" behindDoc="1" locked="0" layoutInCell="1" allowOverlap="1" wp14:anchorId="7253A19B" wp14:editId="0D6BB20B">
            <wp:simplePos x="0" y="0"/>
            <wp:positionH relativeFrom="column">
              <wp:posOffset>4013200</wp:posOffset>
            </wp:positionH>
            <wp:positionV relativeFrom="paragraph">
              <wp:posOffset>71755</wp:posOffset>
            </wp:positionV>
            <wp:extent cx="2611120" cy="1732280"/>
            <wp:effectExtent l="0" t="0" r="0" b="1270"/>
            <wp:wrapTight wrapText="bothSides">
              <wp:wrapPolygon edited="0">
                <wp:start x="0" y="0"/>
                <wp:lineTo x="0" y="21378"/>
                <wp:lineTo x="21432" y="21378"/>
                <wp:lineTo x="21432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GFMj66oNgY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1120" cy="1732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26663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Монинцы</w:t>
      </w:r>
      <w:proofErr w:type="spellEnd"/>
      <w:r w:rsidR="0026663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 полагают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,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что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26663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их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экологически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чистой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зоне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26663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</w:t>
      </w:r>
      <w:r w:rsidR="0026663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26663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непосредственной</w:t>
      </w:r>
      <w:r w:rsidR="0026663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26663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близости</w:t>
      </w:r>
      <w:r w:rsidR="0026663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26663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к</w:t>
      </w:r>
      <w:r w:rsidR="0026663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26663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жилым</w:t>
      </w:r>
      <w:r w:rsidR="0026663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26663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домам</w:t>
      </w:r>
      <w:r w:rsidR="0026663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26663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и</w:t>
      </w:r>
      <w:r w:rsidR="0026663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26663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дачам местные чиновники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тайно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26663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проектируют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26663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мусоросжигательный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завод. В мае</w:t>
      </w:r>
      <w:r w:rsidR="0026663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 2016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г. руководитель администрации Щелковского района А. Валов и глава Щелковского района Н. </w:t>
      </w:r>
      <w:proofErr w:type="spellStart"/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Суворовцева</w:t>
      </w:r>
      <w:proofErr w:type="spellEnd"/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 провели традиционное оперативное совещание, где обсудили развитие вверенной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им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территории,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том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числе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строительство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мини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>-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ТЭЦ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 п.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Монино,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работающей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на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альтернативном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виде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топлива.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Под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видом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безобидного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отопления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теплиц</w:t>
      </w:r>
      <w:r w:rsidR="00A86416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,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похоже</w:t>
      </w:r>
      <w:r w:rsidR="00A86416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,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планируют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построить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энергоблок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по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сжиганию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твердых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бытовых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отходов</w:t>
      </w:r>
      <w:r w:rsidR="00A86416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.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</w:rPr>
        <w:t> 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Подобные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ТЭ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Ц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вырабатывают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огромное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количество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отравляющих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веществ, в первую очередь </w:t>
      </w:r>
      <w:r w:rsidR="00A86416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–</w:t>
      </w:r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365BB3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диоксинов</w:t>
      </w:r>
      <w:proofErr w:type="spellEnd"/>
      <w:r w:rsidR="00E51CF1" w:rsidRPr="00D4621D">
        <w:rPr>
          <w:rFonts w:ascii="Times New Roman" w:hAnsi="Times New Roman" w:cs="Times New Roman"/>
          <w:color w:val="000000"/>
          <w:sz w:val="22"/>
          <w:szCs w:val="22"/>
          <w:lang w:val="ru-RU"/>
        </w:rPr>
        <w:t>. Жить на расстоянии до 5 км вблизи такой ТЭЦ кране опасно.</w:t>
      </w:r>
      <w:r w:rsidR="00E51CF1" w:rsidRPr="00D4621D">
        <w:rPr>
          <w:rFonts w:ascii="Tahoma" w:hAnsi="Tahoma" w:cs="Tahoma"/>
          <w:color w:val="000000"/>
          <w:sz w:val="22"/>
          <w:szCs w:val="22"/>
          <w:lang w:val="ru-RU"/>
        </w:rPr>
        <w:t xml:space="preserve">  </w:t>
      </w:r>
    </w:p>
    <w:p w:rsidR="00C353FD" w:rsidRPr="00D4621D" w:rsidRDefault="00C353FD" w:rsidP="00365BB3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ru-RU"/>
        </w:rPr>
      </w:pPr>
    </w:p>
    <w:p w:rsidR="00C353FD" w:rsidRPr="00D4621D" w:rsidRDefault="00365BB3" w:rsidP="00ED2C3B">
      <w:pPr>
        <w:widowControl w:val="0"/>
        <w:autoSpaceDE w:val="0"/>
        <w:autoSpaceDN w:val="0"/>
        <w:adjustRightInd w:val="0"/>
        <w:rPr>
          <w:rFonts w:ascii="Tahoma" w:hAnsi="Tahoma" w:cs="Tahoma"/>
          <w:b/>
          <w:bCs/>
          <w:sz w:val="22"/>
          <w:szCs w:val="22"/>
          <w:lang w:val="ru-RU"/>
        </w:rPr>
      </w:pPr>
      <w:r w:rsidRPr="00D4621D">
        <w:rPr>
          <w:rFonts w:ascii="Tahoma" w:hAnsi="Tahoma" w:cs="Tahoma"/>
          <w:b/>
          <w:bCs/>
          <w:sz w:val="22"/>
          <w:szCs w:val="22"/>
          <w:lang w:val="ru-RU"/>
        </w:rPr>
        <w:t xml:space="preserve">Монино было городком авиационной славы, </w:t>
      </w:r>
      <w:r w:rsidR="00416674" w:rsidRPr="00D4621D">
        <w:rPr>
          <w:rFonts w:ascii="Tahoma" w:hAnsi="Tahoma" w:cs="Tahoma"/>
          <w:b/>
          <w:bCs/>
          <w:sz w:val="22"/>
          <w:szCs w:val="22"/>
          <w:lang w:val="ru-RU"/>
        </w:rPr>
        <w:t xml:space="preserve">а </w:t>
      </w:r>
      <w:r w:rsidRPr="00D4621D">
        <w:rPr>
          <w:rFonts w:ascii="Tahoma" w:hAnsi="Tahoma" w:cs="Tahoma"/>
          <w:b/>
          <w:bCs/>
          <w:sz w:val="22"/>
          <w:szCs w:val="22"/>
          <w:lang w:val="ru-RU"/>
        </w:rPr>
        <w:t xml:space="preserve">станет перенаселенной свалкой. </w:t>
      </w:r>
      <w:r w:rsidR="00ED2C3B">
        <w:rPr>
          <w:rFonts w:ascii="Tahoma" w:hAnsi="Tahoma" w:cs="Tahoma"/>
          <w:b/>
          <w:bCs/>
          <w:sz w:val="22"/>
          <w:szCs w:val="22"/>
          <w:lang w:val="ru-RU"/>
        </w:rPr>
        <w:br/>
      </w:r>
      <w:r w:rsidR="00E51CF1" w:rsidRPr="00D4621D">
        <w:rPr>
          <w:rFonts w:ascii="Tahoma" w:hAnsi="Tahoma" w:cs="Tahoma"/>
          <w:b/>
          <w:bCs/>
          <w:sz w:val="22"/>
          <w:szCs w:val="22"/>
          <w:lang w:val="ru-RU"/>
        </w:rPr>
        <w:t xml:space="preserve">Украли воздух, здоровье, гордость и память! </w:t>
      </w:r>
    </w:p>
    <w:p w:rsidR="00C353FD" w:rsidRPr="00D4621D" w:rsidRDefault="00C353FD" w:rsidP="00365BB3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2"/>
          <w:szCs w:val="22"/>
          <w:lang w:val="ru-RU"/>
        </w:rPr>
      </w:pPr>
    </w:p>
    <w:p w:rsidR="00C25875" w:rsidRPr="00D4621D" w:rsidRDefault="00C25875" w:rsidP="00365BB3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  <w:r w:rsidRPr="00D4621D">
        <w:rPr>
          <w:rFonts w:ascii="Times New Roman" w:hAnsi="Times New Roman" w:cs="Times New Roman"/>
          <w:b/>
          <w:bCs/>
          <w:sz w:val="22"/>
          <w:szCs w:val="22"/>
          <w:lang w:val="ru-RU"/>
        </w:rPr>
        <w:t xml:space="preserve">Монино в </w:t>
      </w:r>
      <w:proofErr w:type="spellStart"/>
      <w:r w:rsidRPr="00D4621D">
        <w:rPr>
          <w:rFonts w:ascii="Times New Roman" w:hAnsi="Times New Roman" w:cs="Times New Roman"/>
          <w:b/>
          <w:bCs/>
          <w:sz w:val="22"/>
          <w:szCs w:val="22"/>
          <w:lang w:val="ru-RU"/>
        </w:rPr>
        <w:t>соцсетях</w:t>
      </w:r>
      <w:proofErr w:type="spellEnd"/>
      <w:r w:rsidRPr="00D4621D">
        <w:rPr>
          <w:rFonts w:ascii="Times New Roman" w:hAnsi="Times New Roman" w:cs="Times New Roman"/>
          <w:b/>
          <w:bCs/>
          <w:sz w:val="22"/>
          <w:szCs w:val="22"/>
          <w:lang w:val="ru-RU"/>
        </w:rPr>
        <w:t xml:space="preserve">: </w:t>
      </w:r>
      <w:proofErr w:type="spellStart"/>
      <w:r w:rsidR="003F1534" w:rsidRPr="00D4621D">
        <w:rPr>
          <w:rFonts w:ascii="Times New Roman" w:hAnsi="Times New Roman" w:cs="Times New Roman"/>
          <w:b/>
          <w:bCs/>
          <w:sz w:val="22"/>
          <w:szCs w:val="22"/>
          <w:lang w:val="ru-RU"/>
        </w:rPr>
        <w:t>Вконтакте</w:t>
      </w:r>
      <w:proofErr w:type="spellEnd"/>
      <w:r w:rsidR="003F1534" w:rsidRPr="00D4621D">
        <w:rPr>
          <w:rFonts w:ascii="Times New Roman" w:hAnsi="Times New Roman" w:cs="Times New Roman"/>
          <w:b/>
          <w:bCs/>
          <w:sz w:val="22"/>
          <w:szCs w:val="22"/>
          <w:lang w:val="ru-RU"/>
        </w:rPr>
        <w:t xml:space="preserve">, </w:t>
      </w:r>
      <w:r w:rsidR="003F1534" w:rsidRPr="00D4621D">
        <w:rPr>
          <w:rFonts w:ascii="Times New Roman" w:hAnsi="Times New Roman" w:cs="Times New Roman"/>
          <w:b/>
          <w:bCs/>
          <w:sz w:val="22"/>
          <w:szCs w:val="22"/>
          <w:lang w:val="fr-FR"/>
        </w:rPr>
        <w:t>F</w:t>
      </w:r>
      <w:proofErr w:type="spellStart"/>
      <w:r w:rsidR="003F1534" w:rsidRPr="00D4621D">
        <w:rPr>
          <w:rFonts w:ascii="Times New Roman" w:hAnsi="Times New Roman" w:cs="Times New Roman"/>
          <w:b/>
          <w:bCs/>
          <w:sz w:val="22"/>
          <w:szCs w:val="22"/>
        </w:rPr>
        <w:t>acebook</w:t>
      </w:r>
      <w:proofErr w:type="spellEnd"/>
      <w:r w:rsidR="003F1534" w:rsidRPr="00D4621D">
        <w:rPr>
          <w:rFonts w:ascii="Times New Roman" w:hAnsi="Times New Roman" w:cs="Times New Roman"/>
          <w:b/>
          <w:bCs/>
          <w:sz w:val="22"/>
          <w:szCs w:val="22"/>
          <w:lang w:val="ru-RU"/>
        </w:rPr>
        <w:t xml:space="preserve">, </w:t>
      </w:r>
      <w:r w:rsidR="003F1534" w:rsidRPr="00D4621D">
        <w:rPr>
          <w:rFonts w:ascii="Times New Roman" w:hAnsi="Times New Roman" w:cs="Times New Roman"/>
          <w:b/>
          <w:bCs/>
          <w:sz w:val="22"/>
          <w:szCs w:val="22"/>
        </w:rPr>
        <w:t>Instagram</w:t>
      </w:r>
      <w:r w:rsidR="003F1534" w:rsidRPr="00D4621D">
        <w:rPr>
          <w:rFonts w:ascii="Times New Roman" w:hAnsi="Times New Roman" w:cs="Times New Roman"/>
          <w:b/>
          <w:bCs/>
          <w:sz w:val="22"/>
          <w:szCs w:val="22"/>
          <w:lang w:val="ru-RU"/>
        </w:rPr>
        <w:t xml:space="preserve">, </w:t>
      </w:r>
      <w:r w:rsidR="003F1534" w:rsidRPr="00D4621D">
        <w:rPr>
          <w:rFonts w:ascii="Times New Roman" w:hAnsi="Times New Roman" w:cs="Times New Roman"/>
          <w:b/>
          <w:bCs/>
          <w:sz w:val="22"/>
          <w:szCs w:val="22"/>
        </w:rPr>
        <w:t>Twitter</w:t>
      </w:r>
      <w:r w:rsidR="00CD0436">
        <w:rPr>
          <w:rFonts w:ascii="Times New Roman" w:hAnsi="Times New Roman" w:cs="Times New Roman"/>
          <w:b/>
          <w:bCs/>
          <w:sz w:val="22"/>
          <w:szCs w:val="22"/>
          <w:lang w:val="ru-RU"/>
        </w:rPr>
        <w:t xml:space="preserve">, Одноклассники </w:t>
      </w:r>
      <w:bookmarkStart w:id="0" w:name="_GoBack"/>
      <w:bookmarkEnd w:id="0"/>
      <w:r w:rsidR="003F1534" w:rsidRPr="00D4621D">
        <w:rPr>
          <w:rFonts w:ascii="Times New Roman" w:hAnsi="Times New Roman" w:cs="Times New Roman"/>
          <w:b/>
          <w:bCs/>
          <w:sz w:val="22"/>
          <w:szCs w:val="22"/>
          <w:lang w:val="ru-RU"/>
        </w:rPr>
        <w:t xml:space="preserve"> – </w:t>
      </w:r>
      <w:r w:rsidR="003F1534" w:rsidRPr="00ED2C3B">
        <w:rPr>
          <w:rFonts w:ascii="Times New Roman" w:hAnsi="Times New Roman" w:cs="Times New Roman"/>
          <w:b/>
          <w:bCs/>
          <w:szCs w:val="22"/>
          <w:lang w:val="ru-RU"/>
        </w:rPr>
        <w:t>#</w:t>
      </w:r>
      <w:proofErr w:type="spellStart"/>
      <w:r w:rsidR="003F1534" w:rsidRPr="00ED2C3B">
        <w:rPr>
          <w:rFonts w:ascii="Times New Roman" w:hAnsi="Times New Roman" w:cs="Times New Roman"/>
          <w:b/>
          <w:bCs/>
          <w:szCs w:val="22"/>
          <w:lang w:val="ru-RU"/>
        </w:rPr>
        <w:t>МонинскийЛес</w:t>
      </w:r>
      <w:proofErr w:type="spellEnd"/>
    </w:p>
    <w:sectPr w:rsidR="00C25875" w:rsidRPr="00D4621D" w:rsidSect="00CD0436">
      <w:pgSz w:w="11907" w:h="16839" w:code="9"/>
      <w:pgMar w:top="720" w:right="720" w:bottom="720" w:left="72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CF1"/>
    <w:rsid w:val="00000C84"/>
    <w:rsid w:val="001B4FDA"/>
    <w:rsid w:val="00266631"/>
    <w:rsid w:val="00365BB3"/>
    <w:rsid w:val="003C4CBB"/>
    <w:rsid w:val="003F1534"/>
    <w:rsid w:val="00416674"/>
    <w:rsid w:val="004F0B90"/>
    <w:rsid w:val="00520C22"/>
    <w:rsid w:val="00665E9C"/>
    <w:rsid w:val="006678C5"/>
    <w:rsid w:val="00781BB9"/>
    <w:rsid w:val="00782787"/>
    <w:rsid w:val="00A403BD"/>
    <w:rsid w:val="00A86416"/>
    <w:rsid w:val="00AD41AA"/>
    <w:rsid w:val="00C01D33"/>
    <w:rsid w:val="00C25875"/>
    <w:rsid w:val="00C353FD"/>
    <w:rsid w:val="00CD0436"/>
    <w:rsid w:val="00CF053E"/>
    <w:rsid w:val="00D4621D"/>
    <w:rsid w:val="00DA7E36"/>
    <w:rsid w:val="00DB0029"/>
    <w:rsid w:val="00DE7BAE"/>
    <w:rsid w:val="00E51CF1"/>
    <w:rsid w:val="00ED2C3B"/>
    <w:rsid w:val="00F077E0"/>
    <w:rsid w:val="00F44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4FD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4F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4FD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4F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marianna</dc:creator>
  <cp:lastModifiedBy>Вячеслав</cp:lastModifiedBy>
  <cp:revision>4</cp:revision>
  <cp:lastPrinted>2016-06-14T22:05:00Z</cp:lastPrinted>
  <dcterms:created xsi:type="dcterms:W3CDTF">2016-06-14T21:55:00Z</dcterms:created>
  <dcterms:modified xsi:type="dcterms:W3CDTF">2016-06-14T22:06:00Z</dcterms:modified>
</cp:coreProperties>
</file>